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AC" w:rsidRDefault="00671FAC" w:rsidP="00671FAC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9504D3" w:rsidRDefault="009504D3" w:rsidP="00671FAC">
      <w:pPr>
        <w:jc w:val="center"/>
        <w:rPr>
          <w:b/>
        </w:rPr>
      </w:pPr>
    </w:p>
    <w:p w:rsidR="009504D3" w:rsidRPr="009504D3" w:rsidRDefault="009504D3" w:rsidP="009504D3">
      <w:pPr>
        <w:pStyle w:val="af5"/>
        <w:rPr>
          <w:rFonts w:ascii="Times New Roman" w:hAnsi="Times New Roman"/>
          <w:bCs/>
          <w:color w:val="3366FF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40C78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0C78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Pr="00040C78">
        <w:rPr>
          <w:rStyle w:val="FontStyle19"/>
          <w:sz w:val="24"/>
          <w:szCs w:val="24"/>
        </w:rPr>
        <w:t>А. А. Плешакова «Окружающий мир»</w:t>
      </w:r>
      <w:r w:rsidRPr="00040C78">
        <w:rPr>
          <w:rFonts w:ascii="Times New Roman" w:hAnsi="Times New Roman"/>
          <w:sz w:val="24"/>
          <w:szCs w:val="24"/>
        </w:rPr>
        <w:t xml:space="preserve"> («Мир вокруг нас»)</w:t>
      </w:r>
      <w:r>
        <w:rPr>
          <w:rStyle w:val="FontStyle19"/>
          <w:sz w:val="24"/>
          <w:szCs w:val="24"/>
        </w:rPr>
        <w:t xml:space="preserve"> (Москва,  «Просвещение», 2010</w:t>
      </w:r>
      <w:r w:rsidRPr="00040C78">
        <w:rPr>
          <w:rStyle w:val="FontStyle19"/>
          <w:sz w:val="24"/>
          <w:szCs w:val="24"/>
        </w:rPr>
        <w:t xml:space="preserve"> г.)</w:t>
      </w:r>
      <w:r w:rsidRPr="00040C78">
        <w:rPr>
          <w:rStyle w:val="FontStyle108"/>
          <w:color w:val="3366FF"/>
          <w:sz w:val="24"/>
          <w:szCs w:val="24"/>
        </w:rPr>
        <w:t xml:space="preserve"> </w:t>
      </w:r>
    </w:p>
    <w:p w:rsidR="00671FAC" w:rsidRDefault="00671FAC" w:rsidP="00671FAC">
      <w:pPr>
        <w:jc w:val="both"/>
      </w:pPr>
      <w:r>
        <w:tab/>
        <w:t xml:space="preserve">В данную рабочую </w:t>
      </w:r>
      <w:proofErr w:type="gramStart"/>
      <w:r>
        <w:t>программу</w:t>
      </w:r>
      <w:proofErr w:type="gramEnd"/>
      <w:r>
        <w:t xml:space="preserve"> не внесены </w:t>
      </w:r>
      <w:proofErr w:type="gramStart"/>
      <w:r>
        <w:t>какие</w:t>
      </w:r>
      <w:proofErr w:type="gramEnd"/>
      <w:r>
        <w:t xml:space="preserve"> - либо изменения, т.к., учитывая ученический состав класса, считаю программу насыщенной и полностью сбалансированной.</w:t>
      </w:r>
    </w:p>
    <w:p w:rsidR="00671FAC" w:rsidRDefault="009504D3" w:rsidP="00671FAC">
      <w:pPr>
        <w:jc w:val="both"/>
        <w:rPr>
          <w:b/>
        </w:rPr>
      </w:pPr>
      <w:r>
        <w:t xml:space="preserve"> </w:t>
      </w:r>
      <w:r>
        <w:tab/>
      </w:r>
      <w:r>
        <w:rPr>
          <w:b/>
        </w:rPr>
        <w:t>Цели</w:t>
      </w:r>
      <w:r w:rsidR="00671FAC" w:rsidRPr="008E7C43">
        <w:rPr>
          <w:b/>
        </w:rPr>
        <w:t>:</w:t>
      </w:r>
    </w:p>
    <w:p w:rsidR="00671FAC" w:rsidRDefault="00671FAC" w:rsidP="00671FAC">
      <w:pPr>
        <w:jc w:val="both"/>
      </w:pPr>
      <w:r>
        <w:rPr>
          <w:b/>
        </w:rPr>
        <w:t xml:space="preserve">- </w:t>
      </w:r>
      <w:r>
        <w:t xml:space="preserve"> формирование 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71FAC" w:rsidRDefault="00671FAC" w:rsidP="00671FAC">
      <w:pPr>
        <w:jc w:val="both"/>
      </w:pPr>
      <w: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71FAC" w:rsidRDefault="009504D3" w:rsidP="00671FAC">
      <w:pPr>
        <w:jc w:val="both"/>
      </w:pPr>
      <w:r>
        <w:t xml:space="preserve">          </w:t>
      </w:r>
      <w:r w:rsidR="00671FAC">
        <w:t xml:space="preserve"> </w:t>
      </w:r>
      <w:r>
        <w:rPr>
          <w:b/>
        </w:rPr>
        <w:t>З</w:t>
      </w:r>
      <w:r w:rsidR="00671FAC" w:rsidRPr="008E7C43">
        <w:rPr>
          <w:b/>
        </w:rPr>
        <w:t>адач</w:t>
      </w:r>
      <w:r>
        <w:rPr>
          <w:b/>
        </w:rPr>
        <w:t>и</w:t>
      </w:r>
      <w:r w:rsidR="00671FAC">
        <w:t>:</w:t>
      </w:r>
    </w:p>
    <w:p w:rsidR="00671FAC" w:rsidRDefault="00671FAC" w:rsidP="00671FAC">
      <w:pPr>
        <w:jc w:val="both"/>
      </w:pPr>
      <w: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671FAC" w:rsidRDefault="00671FAC" w:rsidP="00671FAC">
      <w:pPr>
        <w:jc w:val="both"/>
      </w:pPr>
      <w:r>
        <w:t>- осознание ребёнком ценности, целостности и многообразия окружающего мира, своего места в нём;</w:t>
      </w:r>
    </w:p>
    <w:p w:rsidR="00671FAC" w:rsidRDefault="00671FAC" w:rsidP="00671FAC">
      <w:pPr>
        <w:jc w:val="both"/>
      </w:pPr>
      <w: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671FAC" w:rsidRDefault="00671FAC" w:rsidP="00671FAC">
      <w:pPr>
        <w:jc w:val="both"/>
      </w:pPr>
      <w: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671FAC" w:rsidRDefault="00671FAC" w:rsidP="00671FAC">
      <w:pPr>
        <w:jc w:val="both"/>
      </w:pPr>
      <w:r>
        <w:tab/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усвоении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</w:t>
      </w:r>
    </w:p>
    <w:p w:rsidR="00671FAC" w:rsidRDefault="00671FAC" w:rsidP="00671FAC">
      <w:pPr>
        <w:jc w:val="both"/>
      </w:pPr>
      <w:r>
        <w:tab/>
        <w:t>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671FAC" w:rsidRDefault="00671FAC" w:rsidP="00671FAC">
      <w:pPr>
        <w:jc w:val="both"/>
      </w:pPr>
      <w:r>
        <w:tab/>
        <w:t>В соответствии с ведущими идеями,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671FAC" w:rsidRDefault="00671FAC" w:rsidP="00671FAC">
      <w:pPr>
        <w:jc w:val="both"/>
      </w:pPr>
      <w:r>
        <w:t>- распознавание природных объектов с помощью специально разработанного для начальной школы атласа-определителя;</w:t>
      </w:r>
    </w:p>
    <w:p w:rsidR="00671FAC" w:rsidRDefault="00671FAC" w:rsidP="00671FAC">
      <w:pPr>
        <w:jc w:val="both"/>
      </w:pPr>
      <w:r>
        <w:t>- моделирование экологических связей с помощью графических и динамических схем (моделей);</w:t>
      </w:r>
    </w:p>
    <w:p w:rsidR="00671FAC" w:rsidRDefault="00671FAC" w:rsidP="00671FAC">
      <w:pPr>
        <w:jc w:val="both"/>
      </w:pPr>
      <w:r>
        <w:t>- эколого-этническая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671FAC" w:rsidRDefault="00671FAC" w:rsidP="00671FAC">
      <w:pPr>
        <w:jc w:val="both"/>
      </w:pPr>
      <w:r>
        <w:tab/>
        <w:t>В соответствии с ООП школы, на изучение курса «Окружающий мир» отведено 68 часов в год, 2 часа в неделю.</w:t>
      </w:r>
    </w:p>
    <w:p w:rsidR="00AF02FD" w:rsidRPr="00CD4A9B" w:rsidRDefault="00AF02FD" w:rsidP="00AF02FD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503CD9">
        <w:t xml:space="preserve"> </w:t>
      </w:r>
      <w:r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>
        <w:rPr>
          <w:rFonts w:ascii="Times New Roman" w:hAnsi="Times New Roman"/>
          <w:sz w:val="24"/>
          <w:szCs w:val="24"/>
        </w:rPr>
        <w:t>му графику КТП составлено на 67</w:t>
      </w:r>
      <w:r w:rsidRPr="003D53A9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9 мая рабочий час выпал на праздничный день)</w:t>
      </w:r>
      <w:r w:rsidRPr="003D53A9">
        <w:rPr>
          <w:rFonts w:ascii="Times New Roman" w:hAnsi="Times New Roman"/>
          <w:sz w:val="24"/>
          <w:szCs w:val="24"/>
        </w:rPr>
        <w:t xml:space="preserve"> </w:t>
      </w:r>
    </w:p>
    <w:p w:rsidR="00AF02FD" w:rsidRDefault="00AF02FD" w:rsidP="00671FAC">
      <w:pPr>
        <w:jc w:val="both"/>
      </w:pPr>
    </w:p>
    <w:p w:rsidR="00671FAC" w:rsidRDefault="00AF02FD" w:rsidP="00671FAC">
      <w:pPr>
        <w:jc w:val="both"/>
      </w:pPr>
      <w:r>
        <w:t>1 четверть – 16</w:t>
      </w:r>
      <w:r w:rsidR="00671FAC">
        <w:t>ч</w:t>
      </w:r>
    </w:p>
    <w:p w:rsidR="00671FAC" w:rsidRDefault="00AF02FD" w:rsidP="00671FAC">
      <w:pPr>
        <w:jc w:val="both"/>
      </w:pPr>
      <w:r>
        <w:t>2 четверть – 16</w:t>
      </w:r>
      <w:r w:rsidR="00671FAC">
        <w:t>ч</w:t>
      </w:r>
    </w:p>
    <w:p w:rsidR="00671FAC" w:rsidRDefault="00AF02FD" w:rsidP="00671FAC">
      <w:pPr>
        <w:jc w:val="both"/>
      </w:pPr>
      <w:r>
        <w:t>3 четверть – 18</w:t>
      </w:r>
      <w:r w:rsidR="00671FAC">
        <w:t>ч</w:t>
      </w:r>
    </w:p>
    <w:p w:rsidR="00671FAC" w:rsidRDefault="00671FAC" w:rsidP="00671FAC">
      <w:pPr>
        <w:jc w:val="both"/>
      </w:pPr>
      <w:r>
        <w:t>4 четве</w:t>
      </w:r>
      <w:r w:rsidR="00AF02FD">
        <w:t>рть – 17</w:t>
      </w:r>
      <w:r>
        <w:t>ч</w:t>
      </w:r>
    </w:p>
    <w:p w:rsidR="00AF02FD" w:rsidRDefault="00AF02FD" w:rsidP="00671FAC">
      <w:pPr>
        <w:jc w:val="both"/>
      </w:pPr>
    </w:p>
    <w:p w:rsidR="00AF02FD" w:rsidRDefault="00671FAC" w:rsidP="00AF02FD">
      <w:pPr>
        <w:jc w:val="both"/>
        <w:rPr>
          <w:b/>
        </w:rPr>
      </w:pPr>
      <w:r>
        <w:tab/>
      </w:r>
      <w:r w:rsidR="00AF02FD">
        <w:rPr>
          <w:b/>
        </w:rPr>
        <w:t>Учебно-методическое обеспечение</w:t>
      </w:r>
    </w:p>
    <w:p w:rsidR="00AF02FD" w:rsidRDefault="00AF02FD" w:rsidP="00AF02FD">
      <w:pPr>
        <w:jc w:val="both"/>
        <w:rPr>
          <w:b/>
        </w:rPr>
      </w:pPr>
      <w:r w:rsidRPr="008710BE">
        <w:rPr>
          <w:b/>
        </w:rPr>
        <w:t>Для реализации программного содержания используются учебные пособия:</w:t>
      </w:r>
    </w:p>
    <w:p w:rsidR="00AF02FD" w:rsidRDefault="00AF02FD" w:rsidP="00AF02FD">
      <w:pPr>
        <w:jc w:val="both"/>
      </w:pPr>
      <w:r>
        <w:t xml:space="preserve">Плешаков А.А., </w:t>
      </w:r>
      <w:proofErr w:type="spellStart"/>
      <w:r>
        <w:t>Крючкова</w:t>
      </w:r>
      <w:proofErr w:type="spellEnd"/>
      <w:r>
        <w:t xml:space="preserve"> Е.А. Окружающий мир. 4 класс: учебник для ОУ. В 2-х частях, рабочая тетрадь в 2-х частях.</w:t>
      </w:r>
    </w:p>
    <w:p w:rsidR="00AF02FD" w:rsidRDefault="00AF02FD" w:rsidP="00AF02FD">
      <w:pPr>
        <w:jc w:val="both"/>
      </w:pPr>
      <w:r>
        <w:t xml:space="preserve"> М.: Просвещение, 2014.</w:t>
      </w:r>
    </w:p>
    <w:p w:rsidR="00AF02FD" w:rsidRDefault="00AF02FD" w:rsidP="00AF02FD">
      <w:pPr>
        <w:jc w:val="both"/>
      </w:pPr>
      <w:r>
        <w:t>А.А. Плешаков, А.А.Румянцев «Великан на поляне или первые уроки экологической этики». М.: Просвещение, 2011г.</w:t>
      </w:r>
    </w:p>
    <w:p w:rsidR="00AF02FD" w:rsidRDefault="00AF02FD" w:rsidP="00AF02FD">
      <w:pPr>
        <w:jc w:val="both"/>
      </w:pPr>
      <w:r>
        <w:t>А.А. Плешаков «Зелёные страницы». М.: Просвещение, 2011г.</w:t>
      </w:r>
    </w:p>
    <w:p w:rsidR="00AF02FD" w:rsidRDefault="00AF02FD" w:rsidP="00AF02FD">
      <w:pPr>
        <w:jc w:val="both"/>
      </w:pPr>
      <w:r>
        <w:t>А.А. Плешаков «От земли до неба».  Атлас-определитель.</w:t>
      </w:r>
      <w:r w:rsidRPr="009D1AF2">
        <w:t xml:space="preserve"> </w:t>
      </w:r>
      <w:r>
        <w:t>М.: Просвещение, 2011г.</w:t>
      </w:r>
    </w:p>
    <w:p w:rsidR="00671FAC" w:rsidRPr="008E7C43" w:rsidRDefault="00671FAC" w:rsidP="00671FAC">
      <w:pPr>
        <w:jc w:val="both"/>
      </w:pPr>
    </w:p>
    <w:p w:rsidR="00671FAC" w:rsidRDefault="00671FAC" w:rsidP="00671FAC">
      <w:pPr>
        <w:jc w:val="both"/>
      </w:pPr>
      <w:r>
        <w:t xml:space="preserve"> </w:t>
      </w:r>
      <w:r>
        <w:tab/>
      </w:r>
    </w:p>
    <w:p w:rsidR="00671FAC" w:rsidRDefault="00671FAC" w:rsidP="00671FAC">
      <w:pPr>
        <w:jc w:val="center"/>
        <w:rPr>
          <w:b/>
        </w:rPr>
      </w:pPr>
    </w:p>
    <w:p w:rsidR="00671FAC" w:rsidRDefault="00671FAC" w:rsidP="00671FAC">
      <w:pPr>
        <w:jc w:val="center"/>
        <w:rPr>
          <w:b/>
        </w:rPr>
      </w:pPr>
    </w:p>
    <w:p w:rsidR="00671FAC" w:rsidRDefault="00671FAC" w:rsidP="00671FAC">
      <w:pPr>
        <w:jc w:val="center"/>
        <w:rPr>
          <w:b/>
        </w:rPr>
      </w:pPr>
      <w:r w:rsidRPr="008710BE">
        <w:rPr>
          <w:b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898"/>
        <w:gridCol w:w="4929"/>
      </w:tblGrid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№</w:t>
            </w:r>
          </w:p>
        </w:tc>
        <w:tc>
          <w:tcPr>
            <w:tcW w:w="8898" w:type="dxa"/>
          </w:tcPr>
          <w:p w:rsidR="00671FAC" w:rsidRDefault="00671FAC" w:rsidP="009F0260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Всего часов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1</w:t>
            </w:r>
          </w:p>
        </w:tc>
        <w:tc>
          <w:tcPr>
            <w:tcW w:w="8898" w:type="dxa"/>
          </w:tcPr>
          <w:p w:rsidR="00671FAC" w:rsidRDefault="00671FAC" w:rsidP="009F0260">
            <w:r>
              <w:t>Земля и человечество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9ч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2</w:t>
            </w:r>
          </w:p>
        </w:tc>
        <w:tc>
          <w:tcPr>
            <w:tcW w:w="8898" w:type="dxa"/>
          </w:tcPr>
          <w:p w:rsidR="00671FAC" w:rsidRDefault="00671FAC" w:rsidP="009F0260">
            <w:r>
              <w:t>Природа России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10ч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3</w:t>
            </w:r>
          </w:p>
        </w:tc>
        <w:tc>
          <w:tcPr>
            <w:tcW w:w="8898" w:type="dxa"/>
          </w:tcPr>
          <w:p w:rsidR="00671FAC" w:rsidRDefault="00671FAC" w:rsidP="009F0260">
            <w:r>
              <w:t>Родной край – часть большой страны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15ч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4</w:t>
            </w:r>
          </w:p>
        </w:tc>
        <w:tc>
          <w:tcPr>
            <w:tcW w:w="8898" w:type="dxa"/>
          </w:tcPr>
          <w:p w:rsidR="00671FAC" w:rsidRDefault="00671FAC" w:rsidP="009F0260">
            <w:r>
              <w:t>Страницы Всемирной истории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5ч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5</w:t>
            </w:r>
          </w:p>
        </w:tc>
        <w:tc>
          <w:tcPr>
            <w:tcW w:w="8898" w:type="dxa"/>
          </w:tcPr>
          <w:p w:rsidR="00671FAC" w:rsidRDefault="00671FAC" w:rsidP="009F0260">
            <w:r>
              <w:t>Страницы истории России</w:t>
            </w:r>
          </w:p>
        </w:tc>
        <w:tc>
          <w:tcPr>
            <w:tcW w:w="4929" w:type="dxa"/>
          </w:tcPr>
          <w:p w:rsidR="00671FAC" w:rsidRDefault="00671FAC" w:rsidP="009F0260">
            <w:pPr>
              <w:jc w:val="center"/>
            </w:pPr>
            <w:r>
              <w:t>20ч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  <w:r>
              <w:t>6</w:t>
            </w:r>
          </w:p>
        </w:tc>
        <w:tc>
          <w:tcPr>
            <w:tcW w:w="8898" w:type="dxa"/>
          </w:tcPr>
          <w:p w:rsidR="00671FAC" w:rsidRDefault="00671FAC" w:rsidP="009F0260">
            <w:r>
              <w:t>Современная Россия</w:t>
            </w:r>
          </w:p>
        </w:tc>
        <w:tc>
          <w:tcPr>
            <w:tcW w:w="4929" w:type="dxa"/>
          </w:tcPr>
          <w:p w:rsidR="00671FAC" w:rsidRDefault="00AF02FD" w:rsidP="009F0260">
            <w:pPr>
              <w:jc w:val="center"/>
            </w:pPr>
            <w:r>
              <w:t>8</w:t>
            </w:r>
            <w:r w:rsidR="00671FAC">
              <w:t>ч</w:t>
            </w:r>
          </w:p>
        </w:tc>
      </w:tr>
      <w:tr w:rsidR="00671FAC" w:rsidTr="009F0260">
        <w:tc>
          <w:tcPr>
            <w:tcW w:w="959" w:type="dxa"/>
          </w:tcPr>
          <w:p w:rsidR="00671FAC" w:rsidRDefault="00671FAC" w:rsidP="009F0260">
            <w:pPr>
              <w:jc w:val="center"/>
            </w:pPr>
          </w:p>
        </w:tc>
        <w:tc>
          <w:tcPr>
            <w:tcW w:w="8898" w:type="dxa"/>
          </w:tcPr>
          <w:p w:rsidR="00671FAC" w:rsidRDefault="00671FAC" w:rsidP="009F0260">
            <w:pPr>
              <w:jc w:val="center"/>
            </w:pPr>
            <w:r>
              <w:t xml:space="preserve">                                                                                                                                  Итого:</w:t>
            </w:r>
          </w:p>
        </w:tc>
        <w:tc>
          <w:tcPr>
            <w:tcW w:w="4929" w:type="dxa"/>
          </w:tcPr>
          <w:p w:rsidR="00671FAC" w:rsidRPr="00344E7B" w:rsidRDefault="00AF02FD" w:rsidP="009F0260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671FAC" w:rsidRPr="00344E7B">
              <w:rPr>
                <w:b/>
              </w:rPr>
              <w:t>ч</w:t>
            </w:r>
          </w:p>
        </w:tc>
      </w:tr>
    </w:tbl>
    <w:p w:rsidR="00671FAC" w:rsidRPr="008710BE" w:rsidRDefault="00671FAC" w:rsidP="00671FAC">
      <w:pPr>
        <w:jc w:val="center"/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 w:rsidRPr="006D7B86">
        <w:rPr>
          <w:b/>
          <w:color w:val="000000"/>
        </w:rPr>
        <w:t>Требования к уровню подготовки учащихся</w:t>
      </w:r>
    </w:p>
    <w:p w:rsidR="00671FAC" w:rsidRDefault="00671FAC" w:rsidP="00671FAC">
      <w:pPr>
        <w:widowControl w:val="0"/>
        <w:rPr>
          <w:b/>
          <w:color w:val="000000"/>
        </w:rPr>
      </w:pPr>
      <w:r>
        <w:rPr>
          <w:color w:val="000000"/>
        </w:rPr>
        <w:tab/>
        <w:t xml:space="preserve">В результате изучения окружающего мира ученики </w:t>
      </w:r>
      <w:r>
        <w:rPr>
          <w:b/>
          <w:color w:val="000000"/>
        </w:rPr>
        <w:t>науча</w:t>
      </w:r>
      <w:r w:rsidRPr="006D7B86">
        <w:rPr>
          <w:b/>
          <w:color w:val="000000"/>
        </w:rPr>
        <w:t>тся:</w:t>
      </w:r>
    </w:p>
    <w:p w:rsidR="00671FAC" w:rsidRDefault="00671FAC" w:rsidP="00671FAC">
      <w:pPr>
        <w:widowControl w:val="0"/>
        <w:rPr>
          <w:color w:val="000000"/>
        </w:rPr>
      </w:pPr>
      <w:r w:rsidRPr="006D7B86">
        <w:rPr>
          <w:color w:val="000000"/>
        </w:rPr>
        <w:t>- определять на глобусе и географических картах стороны горизонта</w:t>
      </w:r>
      <w:r>
        <w:rPr>
          <w:color w:val="000000"/>
        </w:rPr>
        <w:t>, находить и показывать изученные географические объекты;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различать важнейшие полезные ископаемые родного края;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различать растения и животных, которые наиболее характерны для леса, луга, водоёма родного края; основные сельскохозяйственные растения, а также сельскохозяйственных животных края;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объяснять в переделах требований программы взаимосвязи в природе и между природой и человеком;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самостоятельно находить в учебнике и дополнительных источниках сведения по определённой теме, излагать их на уроке в виде сообщения, рассказа;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проводить самостоятельные наблюдения в природе;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оперировать с моделями, указанными в программе, самостоятельно разрабатывать и изготовлять  отдельные модели;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в учебных и реальных ситуациях в доступной форме давать оценку деятельности людей с точки зрения её экологической допустимости, определять возможные причины наблюдаемых в природе отрицательных изменений, предлагать простейшие прогнозы возможных последствий воздействия человека на природу, определять необходимые меры охраны природы, варианты личного участия в сохранении природного окружения;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lastRenderedPageBreak/>
        <w:t>- формулировать и практически выполнять правила поведения в природе;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в доступной форме пропагандировать знания о природе, об отношении к ней; лично участвовать в практической работе по охране природы;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способы изображения Земли, её поверхности (глобус, географическая карта);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океаны и материки;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природные зоны России, рассказывать об особенностях природы и хозяйства, об экологических проблемах в этих зонах;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рассказывать о государственной символике России, о государственных праздниках России;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объяснять, что такое Конституция;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характеризовать исторические периоды: первобытное общество, Древний мир, Средние века, Новое время, Новейшее время;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важнейшие события и великих людей отечественной истории.</w:t>
      </w:r>
    </w:p>
    <w:p w:rsidR="00671FAC" w:rsidRDefault="00671FAC" w:rsidP="00671FAC">
      <w:pPr>
        <w:widowControl w:val="0"/>
        <w:rPr>
          <w:b/>
          <w:color w:val="000000"/>
        </w:rPr>
      </w:pPr>
      <w:r>
        <w:rPr>
          <w:color w:val="000000"/>
        </w:rPr>
        <w:tab/>
        <w:t xml:space="preserve">Ученики </w:t>
      </w:r>
      <w:r w:rsidRPr="0062798B">
        <w:rPr>
          <w:b/>
          <w:color w:val="000000"/>
        </w:rPr>
        <w:t>получат возможность научиться:</w:t>
      </w:r>
    </w:p>
    <w:p w:rsidR="00671FAC" w:rsidRDefault="00671FAC" w:rsidP="00671FAC">
      <w:pPr>
        <w:widowControl w:val="0"/>
        <w:rPr>
          <w:color w:val="000000"/>
        </w:rPr>
      </w:pPr>
      <w:r w:rsidRPr="0062798B">
        <w:rPr>
          <w:color w:val="000000"/>
        </w:rPr>
        <w:t>- наблюдать объекты окружающего мира;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самостоятельно работать с учебником, со словарём, справочником, энциклопедиями;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работать с учебными и научно-познавательными текстами;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составлять план учебной статьи;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 xml:space="preserve"> - работать с памятками, алгоритмами, схемами-опорами;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 xml:space="preserve"> - готовить сообщение, рецензировать ответы и выступления товарищей;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рассуждать, участвовать в беседе, в дискуссии;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работать в паре, группе, индивидуально;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оценивать себя, товарища;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формировать коммуникативные умения;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 xml:space="preserve">- развивать познавательные, </w:t>
      </w:r>
      <w:proofErr w:type="spellStart"/>
      <w:r>
        <w:rPr>
          <w:color w:val="000000"/>
        </w:rPr>
        <w:t>ителлектуально-учебные</w:t>
      </w:r>
      <w:proofErr w:type="spellEnd"/>
      <w:r>
        <w:rPr>
          <w:color w:val="000000"/>
        </w:rPr>
        <w:t xml:space="preserve"> умения;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показывать на карте глобусе материки и океаны, горы, равнины, моря, реки; границы России, некоторые города России;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описывать отдельные (изученные) события истории Отечества;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пользоваться приобретёнными знаниями в повседневной практической жизни для удовлетворения познавательных интересов, поиска дополнительной информации о родном крае, родной стране, нашей планете.</w:t>
      </w:r>
    </w:p>
    <w:p w:rsidR="00671FAC" w:rsidRPr="0062798B" w:rsidRDefault="00671FAC" w:rsidP="00671FAC">
      <w:pPr>
        <w:widowControl w:val="0"/>
        <w:jc w:val="both"/>
        <w:rPr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освоения программы</w:t>
      </w:r>
    </w:p>
    <w:p w:rsidR="00671FAC" w:rsidRPr="009D1AF2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Изучение курса «Окружающий мир» играет значительную роль в достижении </w:t>
      </w:r>
      <w:proofErr w:type="spellStart"/>
      <w:r w:rsidRPr="009D1AF2">
        <w:rPr>
          <w:b/>
          <w:color w:val="000000"/>
        </w:rPr>
        <w:t>метапредметных</w:t>
      </w:r>
      <w:proofErr w:type="spellEnd"/>
      <w:r w:rsidRPr="009D1AF2">
        <w:rPr>
          <w:b/>
          <w:color w:val="000000"/>
        </w:rPr>
        <w:t xml:space="preserve"> результатов</w:t>
      </w:r>
      <w:r>
        <w:rPr>
          <w:color w:val="000000"/>
        </w:rPr>
        <w:t xml:space="preserve"> начального образования.</w:t>
      </w:r>
    </w:p>
    <w:p w:rsidR="00671FAC" w:rsidRPr="003F64CF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У учащихся </w:t>
      </w:r>
      <w:r w:rsidRPr="003F64CF">
        <w:rPr>
          <w:color w:val="000000"/>
        </w:rPr>
        <w:t>продолжают формироваться: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3F64CF">
        <w:rPr>
          <w:b/>
          <w:color w:val="000000"/>
        </w:rPr>
        <w:tab/>
        <w:t>Регулятивные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самостоятельно формулировать цели урока после предварительного обсуждения;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совместно с учителем обнаруживать и формулировать учебную проблему;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составлять план решения проблемы (задачи) совместно с учителем;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работая по плану, сверять свои действия с целью и, при необходимости, исправлять ошибки с помощью учителя;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71FAC" w:rsidRPr="003F64CF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lastRenderedPageBreak/>
        <w:tab/>
      </w:r>
      <w:r w:rsidRPr="003F64CF">
        <w:rPr>
          <w:b/>
          <w:color w:val="000000"/>
        </w:rPr>
        <w:t>Познавательные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добывать новые знания: извлекать информацию, представленную в разных формах (текст, таблица, схема, иллюстрация и др.);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перерабатывать полученную информацию: делать выводы на основе обобщения знаний;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преобразовывать информацию из одной формы в другую: представлять информацию в виде текста, таблицы, схемы;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proofErr w:type="gramStart"/>
      <w:r>
        <w:rPr>
          <w:color w:val="000000"/>
        </w:rPr>
        <w:t>- 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</w:t>
      </w:r>
      <w:proofErr w:type="gramEnd"/>
      <w:r>
        <w:rPr>
          <w:color w:val="000000"/>
        </w:rPr>
        <w:t xml:space="preserve">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tab/>
      </w:r>
      <w:r w:rsidRPr="00253A66">
        <w:rPr>
          <w:b/>
          <w:color w:val="000000"/>
        </w:rPr>
        <w:t>Коммуникативные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253A66">
        <w:rPr>
          <w:color w:val="000000"/>
        </w:rPr>
        <w:t>- доносить свою пози</w:t>
      </w:r>
      <w:r>
        <w:rPr>
          <w:color w:val="000000"/>
        </w:rPr>
        <w:t>цию до других: оформлять свои мысли в устной и письменной речи с учётом своих учебных и жизненных речевых ситуаций;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доносить свою позицию до других: высказывать свою точку зрения и пытаться её обосновать, приводя аргументы;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слушать других, пытаться принимать другую точку зрения, быть готовым изменить свою точку зрения;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читать вслух и «про себя» тексты учебников и при этом: вести «диалог» с автором (прогнозировать будущее чтение; ставить вопросы к тексту и искать ответы; проверять себя); отделять новое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известного; выделять главное; составлять план;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договариваться с людьми, выполняя различные роли в группе, сотрудничать в совместном решении проблемы (задачи);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-уважительно относиться к позиции </w:t>
      </w:r>
      <w:proofErr w:type="gramStart"/>
      <w:r>
        <w:rPr>
          <w:color w:val="000000"/>
        </w:rPr>
        <w:t>другого</w:t>
      </w:r>
      <w:proofErr w:type="gramEnd"/>
      <w:r>
        <w:rPr>
          <w:color w:val="000000"/>
        </w:rPr>
        <w:t>, пытаться договариваться.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 w:rsidRPr="00253A66">
        <w:rPr>
          <w:b/>
          <w:color w:val="000000"/>
        </w:rPr>
        <w:t>Предметные результаты: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133889">
        <w:rPr>
          <w:color w:val="000000"/>
        </w:rPr>
        <w:t>У учащихся продолжится</w:t>
      </w:r>
      <w:r>
        <w:rPr>
          <w:color w:val="000000"/>
        </w:rPr>
        <w:t xml:space="preserve"> формирование предметных результатов обучения: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понимать особую роль России в мировой истории, переживать чувство гордости за национальные свершения, открытия, победы;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уважительно относиться к России, родному краю, своей семье, истории, культуре, природе нашей страны, её современной жизни;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color w:val="000000"/>
        </w:rPr>
        <w:t>здоровьесберегающего</w:t>
      </w:r>
      <w:proofErr w:type="spellEnd"/>
      <w:r>
        <w:rPr>
          <w:color w:val="000000"/>
        </w:rPr>
        <w:t xml:space="preserve"> поведения в природной и социальной среде;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устанавливать и выявлять причинно-следственные связи в окружающем мире;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tab/>
        <w:t xml:space="preserve">У учащихся продолжится формирование </w:t>
      </w:r>
      <w:proofErr w:type="spellStart"/>
      <w:proofErr w:type="gramStart"/>
      <w:r w:rsidRPr="00133889">
        <w:rPr>
          <w:b/>
          <w:color w:val="000000"/>
        </w:rPr>
        <w:t>ИКТ-компетентности</w:t>
      </w:r>
      <w:proofErr w:type="spellEnd"/>
      <w:proofErr w:type="gramEnd"/>
      <w:r w:rsidRPr="00133889">
        <w:rPr>
          <w:b/>
          <w:color w:val="000000"/>
        </w:rPr>
        <w:t>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получения; критически относиться к информации и к выбору источника информации;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создавать текстовые сообщения с использованием средств ИКТ: редактировать, оформлять и сохранять их; готовить и проводить презентацию перед небольшой аудиторией; создавать план презентации, выбирать аудиовизуальную поддержку, писать пояснения и тезисы </w:t>
      </w:r>
      <w:r>
        <w:rPr>
          <w:color w:val="000000"/>
        </w:rPr>
        <w:lastRenderedPageBreak/>
        <w:t>для презентации.</w:t>
      </w:r>
    </w:p>
    <w:p w:rsidR="00671FAC" w:rsidRPr="001E6355" w:rsidRDefault="00671FAC" w:rsidP="00671FAC">
      <w:pPr>
        <w:widowControl w:val="0"/>
        <w:jc w:val="both"/>
        <w:rPr>
          <w:b/>
          <w:color w:val="000000"/>
        </w:rPr>
      </w:pPr>
      <w:r w:rsidRPr="001E6355">
        <w:rPr>
          <w:b/>
          <w:color w:val="000000"/>
        </w:rPr>
        <w:t>Система оценки достижения планируемых результатов</w:t>
      </w:r>
    </w:p>
    <w:p w:rsidR="00671FAC" w:rsidRPr="001E6355" w:rsidRDefault="00671FAC" w:rsidP="00671FAC">
      <w:pPr>
        <w:widowControl w:val="0"/>
        <w:jc w:val="both"/>
        <w:rPr>
          <w:b/>
          <w:color w:val="000000"/>
        </w:rPr>
      </w:pPr>
      <w:r w:rsidRPr="001E6355">
        <w:rPr>
          <w:b/>
          <w:color w:val="000000"/>
        </w:rPr>
        <w:t>Критерии оценивания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Системная оценка личностных,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результатов реализуется в рамках </w:t>
      </w:r>
      <w:r w:rsidRPr="00EE00DE">
        <w:rPr>
          <w:b/>
          <w:color w:val="000000"/>
        </w:rPr>
        <w:t>накопительной системы</w:t>
      </w:r>
      <w:r>
        <w:rPr>
          <w:color w:val="000000"/>
        </w:rPr>
        <w:t>, которая: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реализует одно из основных положений ФГОС  - формирование УУД;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позволяет учитывать возрастные особенности развития УУД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EE00DE">
        <w:rPr>
          <w:b/>
          <w:color w:val="000000"/>
        </w:rPr>
        <w:t>Критериями оценивания</w:t>
      </w:r>
      <w:r>
        <w:rPr>
          <w:color w:val="000000"/>
        </w:rPr>
        <w:t xml:space="preserve"> являются: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соответствие достигнутых предметных,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личностных результатов обучающихся требованиям к результатам освоения образовательной программы начального образования ФГОС;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динамика результатов </w:t>
      </w:r>
      <w:proofErr w:type="gramStart"/>
      <w:r>
        <w:rPr>
          <w:color w:val="000000"/>
        </w:rPr>
        <w:t>предметной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>, формирования УУД.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>Используемая в школе система оценки ориентирована на стимулирование стремления выпускников начальной школы к объективному контролю, а не сокрытию своего незнания и неумения, на формирование потребности в адекватной и конструктивной самооценке.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D925C8">
        <w:rPr>
          <w:b/>
          <w:color w:val="000000"/>
        </w:rPr>
        <w:t>Текущий контроль</w:t>
      </w:r>
      <w:r>
        <w:rPr>
          <w:b/>
          <w:color w:val="000000"/>
        </w:rPr>
        <w:t xml:space="preserve"> </w:t>
      </w:r>
      <w:r>
        <w:rPr>
          <w:color w:val="000000"/>
        </w:rPr>
        <w:t>по окружающему миру осуществляется в письменной и устной форме. Письменные работы для текущего контроля проводятся не реже одного раза в неделю в форме тестов и практических работ. Работы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D925C8">
        <w:rPr>
          <w:b/>
          <w:color w:val="000000"/>
        </w:rPr>
        <w:t>Тематический контроль</w:t>
      </w:r>
      <w:r>
        <w:rPr>
          <w:b/>
          <w:color w:val="000000"/>
        </w:rPr>
        <w:t xml:space="preserve"> </w:t>
      </w:r>
      <w:r>
        <w:rPr>
          <w:color w:val="000000"/>
        </w:rPr>
        <w:t>проводится в устной форме. Для тематических проверок выбираются узловые вопросы программы.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Основанием для выставления </w:t>
      </w:r>
      <w:r w:rsidRPr="00D925C8">
        <w:rPr>
          <w:b/>
          <w:color w:val="000000"/>
        </w:rPr>
        <w:t>итоговой</w:t>
      </w:r>
      <w:r>
        <w:rPr>
          <w:color w:val="000000"/>
        </w:rPr>
        <w:t xml:space="preserve"> оценки 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</w:p>
    <w:p w:rsidR="00671FAC" w:rsidRDefault="00671FAC" w:rsidP="00671FAC">
      <w:pPr>
        <w:widowControl w:val="0"/>
        <w:jc w:val="both"/>
        <w:rPr>
          <w:b/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 w:rsidRPr="00431904">
        <w:rPr>
          <w:b/>
          <w:color w:val="000000"/>
        </w:rPr>
        <w:t>График проведения практических и проверочных работ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835"/>
        <w:gridCol w:w="2977"/>
        <w:gridCol w:w="2976"/>
        <w:gridCol w:w="3119"/>
        <w:gridCol w:w="1559"/>
      </w:tblGrid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Период обучения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Практическая работа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Проверочная работа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Диагностическая работа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Тест</w:t>
            </w:r>
          </w:p>
        </w:tc>
      </w:tr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1четверть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7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12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2четверть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7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3четверть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18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</w:t>
            </w:r>
          </w:p>
        </w:tc>
      </w:tr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4четверть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18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9F0260">
        <w:tc>
          <w:tcPr>
            <w:tcW w:w="2552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 xml:space="preserve">                        Итого:</w:t>
            </w:r>
          </w:p>
        </w:tc>
        <w:tc>
          <w:tcPr>
            <w:tcW w:w="2835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68</w:t>
            </w:r>
          </w:p>
        </w:tc>
        <w:tc>
          <w:tcPr>
            <w:tcW w:w="297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19</w:t>
            </w:r>
          </w:p>
        </w:tc>
        <w:tc>
          <w:tcPr>
            <w:tcW w:w="2976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</w:t>
            </w:r>
          </w:p>
        </w:tc>
        <w:tc>
          <w:tcPr>
            <w:tcW w:w="311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5</w:t>
            </w:r>
          </w:p>
        </w:tc>
      </w:tr>
    </w:tbl>
    <w:p w:rsidR="00671FAC" w:rsidRDefault="00671FAC" w:rsidP="00671FAC">
      <w:pPr>
        <w:widowControl w:val="0"/>
        <w:jc w:val="center"/>
        <w:rPr>
          <w:b/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Виды контрольно-измерительных материалов</w:t>
      </w:r>
    </w:p>
    <w:p w:rsidR="00671FAC" w:rsidRDefault="00671FAC" w:rsidP="00671FAC">
      <w:pPr>
        <w:widowControl w:val="0"/>
        <w:jc w:val="center"/>
        <w:rPr>
          <w:b/>
          <w:color w:val="000000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237"/>
        <w:gridCol w:w="8788"/>
      </w:tblGrid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№</w:t>
            </w:r>
          </w:p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b/>
                <w:color w:val="000000"/>
              </w:rPr>
              <w:t>урок</w:t>
            </w:r>
            <w:r w:rsidRPr="00E85985">
              <w:rPr>
                <w:color w:val="000000"/>
              </w:rPr>
              <w:t>а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Вид работы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Тема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lastRenderedPageBreak/>
              <w:t>1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Стартовая диагностика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Остаточные знания за 3 класс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Движение Земли вокруг своей оси и вокруг Солнца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№2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картой звёздного мира</w:t>
            </w:r>
          </w:p>
        </w:tc>
      </w:tr>
      <w:tr w:rsidR="00671FAC" w:rsidRPr="00E85985" w:rsidTr="009F0260">
        <w:trPr>
          <w:trHeight w:val="297"/>
        </w:trPr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4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№3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изучаемых объектов на глобусе и географической карте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6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№4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историческими картами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10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Тест№1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Земля и человечество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11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№5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физической карте равнин и гор России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12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№6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физической карте морей, озёр и рек России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13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№7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карте природных зон России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14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№8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Арктике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15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№9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тундре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16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№10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лесов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18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Проверочная работа №1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Качество усвоения программного материала за первую четверть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19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№11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степей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20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№12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пустынь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21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№13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субтропиков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21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Тест№2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Природа России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23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№14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картой родного края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26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№15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образцов полезных ископаемых, определение их свойств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28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№16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леса и их распознавание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29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№17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луга и их распознавание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30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№18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пресных вод и их распознавание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31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№19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полевых культур и их распознавание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32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Промежуточная диагностическая работа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Итоговая работа за первое полугодие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34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Тест№3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Родной край – часть большой страны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39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Тест№4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Страницы Всемирной истории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52</w:t>
            </w:r>
          </w:p>
        </w:tc>
        <w:tc>
          <w:tcPr>
            <w:tcW w:w="6237" w:type="dxa"/>
          </w:tcPr>
          <w:p w:rsidR="00671FAC" w:rsidRPr="007078D7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Проверочная работа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№2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Качество усвоения программного материала за третью четверть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59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Тест№5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Страницы истории России</w:t>
            </w:r>
          </w:p>
        </w:tc>
      </w:tr>
      <w:tr w:rsidR="00671FAC" w:rsidRPr="00E85985" w:rsidTr="009F0260">
        <w:tc>
          <w:tcPr>
            <w:tcW w:w="993" w:type="dxa"/>
          </w:tcPr>
          <w:p w:rsidR="00671FAC" w:rsidRPr="00E85985" w:rsidRDefault="00671FAC" w:rsidP="009F0260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64</w:t>
            </w:r>
          </w:p>
        </w:tc>
        <w:tc>
          <w:tcPr>
            <w:tcW w:w="6237" w:type="dxa"/>
          </w:tcPr>
          <w:p w:rsidR="00671FAC" w:rsidRPr="00E85985" w:rsidRDefault="00671FAC" w:rsidP="009F0260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Итоговая диагностическая работа</w:t>
            </w:r>
          </w:p>
        </w:tc>
        <w:tc>
          <w:tcPr>
            <w:tcW w:w="8788" w:type="dxa"/>
          </w:tcPr>
          <w:p w:rsidR="00671FAC" w:rsidRPr="00E85985" w:rsidRDefault="00671FAC" w:rsidP="009F0260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Качество усвоения программного материала за 4 класс</w:t>
            </w:r>
          </w:p>
        </w:tc>
      </w:tr>
    </w:tbl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AB1E38" w:rsidRDefault="00671FAC" w:rsidP="00671FAC">
      <w:pPr>
        <w:widowControl w:val="0"/>
        <w:jc w:val="center"/>
        <w:rPr>
          <w:b/>
          <w:color w:val="000000"/>
        </w:rPr>
      </w:pPr>
      <w:r w:rsidRPr="00AB1E38">
        <w:rPr>
          <w:b/>
          <w:color w:val="000000"/>
        </w:rPr>
        <w:lastRenderedPageBreak/>
        <w:t>Содержание программы (68 ч)</w:t>
      </w:r>
    </w:p>
    <w:p w:rsidR="00671FAC" w:rsidRPr="00AB1E38" w:rsidRDefault="00671FAC" w:rsidP="00671FAC">
      <w:pPr>
        <w:widowControl w:val="0"/>
        <w:jc w:val="center"/>
        <w:rPr>
          <w:b/>
          <w:color w:val="000000"/>
        </w:rPr>
      </w:pPr>
      <w:r w:rsidRPr="00AB1E38">
        <w:rPr>
          <w:b/>
          <w:color w:val="000000"/>
        </w:rPr>
        <w:t>Земля и человечество (9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 w:rsidRPr="008D102F">
        <w:rPr>
          <w:color w:val="000000"/>
        </w:rPr>
        <w:t>Мир глазами астронома. Что изучает астрономия. Небесные тела: звёзды, планеты и спутники планет. Земля – планета Солнечной системы.  Луна – естественный спутник Земли. Движение Земли в космическом пространстве; причины смены дня и ночи, времён года. Звёздное небо – «великая книга</w:t>
      </w:r>
      <w:r>
        <w:rPr>
          <w:color w:val="000000"/>
        </w:rPr>
        <w:t>»</w:t>
      </w:r>
      <w:r w:rsidRPr="008D102F">
        <w:rPr>
          <w:color w:val="000000"/>
        </w:rPr>
        <w:t xml:space="preserve"> природы</w:t>
      </w:r>
      <w:r>
        <w:rPr>
          <w:color w:val="000000"/>
        </w:rPr>
        <w:t xml:space="preserve">. 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 </w:t>
      </w:r>
      <w:r>
        <w:rPr>
          <w:color w:val="000000"/>
        </w:rPr>
        <w:tab/>
        <w:t xml:space="preserve">Мир глазами историка. Что изучает история. Исторические источники. Счёт лет в истории Историческая карта. 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 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AB1E38">
        <w:rPr>
          <w:b/>
          <w:i/>
          <w:color w:val="000000"/>
        </w:rPr>
        <w:t>Практические работы:</w:t>
      </w:r>
      <w:r>
        <w:rPr>
          <w:color w:val="000000"/>
        </w:rPr>
        <w:t xml:space="preserve"> движение Земли вокруг своей оси и вокруг солнца; знакомство с картой звёздного мира; поиск и показ изучаемых объектов на глобусе и географической карте; знакомство с историческими картами.</w:t>
      </w:r>
    </w:p>
    <w:p w:rsidR="00671FAC" w:rsidRDefault="00671FAC" w:rsidP="00671FAC">
      <w:pPr>
        <w:widowControl w:val="0"/>
        <w:ind w:firstLine="708"/>
        <w:jc w:val="center"/>
        <w:rPr>
          <w:b/>
          <w:color w:val="000000"/>
        </w:rPr>
      </w:pPr>
      <w:r w:rsidRPr="00AB1E38">
        <w:rPr>
          <w:b/>
          <w:color w:val="000000"/>
        </w:rPr>
        <w:t>Природа России (10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Разнообразие и красота природы России. Важнейшие равнины и горы, моря, озёра и реки нашей страны. 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учёта в процессе хозяйственной деятельности людей.</w:t>
      </w:r>
    </w:p>
    <w:p w:rsidR="00671FAC" w:rsidRDefault="00671FAC" w:rsidP="00671FAC">
      <w:pPr>
        <w:widowControl w:val="0"/>
        <w:jc w:val="both"/>
        <w:rPr>
          <w:color w:val="000000"/>
        </w:rPr>
      </w:pPr>
      <w:proofErr w:type="gramStart"/>
      <w:r w:rsidRPr="00CF5383">
        <w:rPr>
          <w:b/>
          <w:i/>
          <w:color w:val="000000"/>
        </w:rPr>
        <w:t>Практические работы:</w:t>
      </w:r>
      <w:r>
        <w:rPr>
          <w:color w:val="000000"/>
        </w:rPr>
        <w:t xml:space="preserve"> поиск и показ на физической карте равнин и гор России; поиск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</w:r>
      <w:proofErr w:type="gramEnd"/>
    </w:p>
    <w:p w:rsidR="00671FAC" w:rsidRPr="00CF5383" w:rsidRDefault="00671FAC" w:rsidP="00671FAC">
      <w:pPr>
        <w:widowControl w:val="0"/>
        <w:ind w:firstLine="708"/>
        <w:jc w:val="center"/>
        <w:rPr>
          <w:b/>
          <w:color w:val="000000"/>
        </w:rPr>
      </w:pPr>
      <w:r w:rsidRPr="00CF5383">
        <w:rPr>
          <w:b/>
          <w:color w:val="000000"/>
        </w:rPr>
        <w:t>Родной край – часть большой страны (15 ч)</w:t>
      </w:r>
    </w:p>
    <w:p w:rsidR="00671FAC" w:rsidRDefault="00671FAC" w:rsidP="00671FAC">
      <w:pPr>
        <w:widowControl w:val="0"/>
        <w:ind w:firstLine="708"/>
        <w:jc w:val="both"/>
        <w:rPr>
          <w:b/>
          <w:color w:val="000000"/>
        </w:rPr>
      </w:pPr>
      <w:r>
        <w:rPr>
          <w:color w:val="000000"/>
        </w:rPr>
        <w:t xml:space="preserve"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деятельности человека. Изменение водоёмов в результате деятельности человека. Охрана водоёмов нашего края. Полезные ископаемые нашего края, их основные свойства, практическое значение, места и способы добычи. Охрана недр в нашем </w:t>
      </w:r>
      <w:proofErr w:type="spellStart"/>
      <w:r>
        <w:rPr>
          <w:color w:val="000000"/>
        </w:rPr>
        <w:t>крае</w:t>
      </w:r>
      <w:proofErr w:type="gramStart"/>
      <w:r>
        <w:rPr>
          <w:color w:val="000000"/>
        </w:rPr>
        <w:t>.О</w:t>
      </w:r>
      <w:proofErr w:type="gramEnd"/>
      <w:r>
        <w:rPr>
          <w:color w:val="000000"/>
        </w:rPr>
        <w:t>знакомление</w:t>
      </w:r>
      <w:proofErr w:type="spellEnd"/>
      <w:r>
        <w:rPr>
          <w:color w:val="000000"/>
        </w:rPr>
        <w:t xml:space="preserve"> с важнейшими видами почв в нашем крае. Охрана почв в нашем крае. Природные сообщества. Разнообразие растений и животных различных сообществ. Экологические связи в сообществах. Охрана природных сообществ. </w:t>
      </w:r>
      <w:r>
        <w:rPr>
          <w:color w:val="000000"/>
        </w:rPr>
        <w:tab/>
        <w:t xml:space="preserve">Особенности сельского хозяйства края, связанные с природными условиями. Растениеводство в нашем крае, его отрасли. Сорта культурных растений. Представление о биологической защите урожая, её значение для сохранения окружающей среды и производства экологически чистых продуктов </w:t>
      </w:r>
      <w:proofErr w:type="spellStart"/>
      <w:r>
        <w:rPr>
          <w:color w:val="000000"/>
        </w:rPr>
        <w:t>питания</w:t>
      </w:r>
      <w:proofErr w:type="gramStart"/>
      <w:r>
        <w:rPr>
          <w:color w:val="000000"/>
        </w:rPr>
        <w:t>.Ж</w:t>
      </w:r>
      <w:proofErr w:type="gramEnd"/>
      <w:r>
        <w:rPr>
          <w:color w:val="000000"/>
        </w:rPr>
        <w:t>ивотноводство</w:t>
      </w:r>
      <w:proofErr w:type="spellEnd"/>
      <w:r>
        <w:rPr>
          <w:color w:val="000000"/>
        </w:rPr>
        <w:t xml:space="preserve"> в нашем крае, его отрасли. Породы домашних животных. </w:t>
      </w:r>
      <w:r w:rsidRPr="00F1326F">
        <w:rPr>
          <w:b/>
          <w:color w:val="000000"/>
        </w:rPr>
        <w:t>Экскурсия №1</w:t>
      </w:r>
      <w:r>
        <w:rPr>
          <w:b/>
          <w:color w:val="000000"/>
        </w:rPr>
        <w:t xml:space="preserve">: </w:t>
      </w:r>
      <w:r>
        <w:rPr>
          <w:color w:val="000000"/>
        </w:rPr>
        <w:t xml:space="preserve">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с помощью атласа-определителя; знакомство с растениями и животными пресного водоёма, их распознавание в природных условиях с помощью атласа-определителя.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b/>
          <w:color w:val="000000"/>
        </w:rPr>
        <w:t>Примечание:</w:t>
      </w:r>
      <w:r>
        <w:rPr>
          <w:color w:val="000000"/>
        </w:rPr>
        <w:t xml:space="preserve"> из-за особых климатических условий экскурсия заочная. 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b/>
          <w:color w:val="000000"/>
        </w:rPr>
        <w:t xml:space="preserve">Практические работы: </w:t>
      </w:r>
      <w:r>
        <w:rPr>
          <w:color w:val="000000"/>
        </w:rPr>
        <w:t xml:space="preserve">знакомство с картой края; </w:t>
      </w:r>
      <w:r w:rsidRPr="00F1326F">
        <w:rPr>
          <w:color w:val="000000"/>
        </w:rPr>
        <w:t>рассматривание</w:t>
      </w:r>
      <w:r>
        <w:rPr>
          <w:color w:val="000000"/>
        </w:rPr>
        <w:t xml:space="preserve"> образцов полезных ископаемых своего края, определение их свойств;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</w:t>
      </w:r>
    </w:p>
    <w:p w:rsidR="00671FAC" w:rsidRDefault="00671FAC" w:rsidP="00671FAC">
      <w:pPr>
        <w:widowControl w:val="0"/>
        <w:ind w:left="708" w:firstLine="70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Страницы Всемирной истории (5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чём рассказывают христианский храм, мусульманская мечеть, замок феодала, дом крестьянина. </w:t>
      </w:r>
      <w:proofErr w:type="gramStart"/>
      <w:r>
        <w:rPr>
          <w:color w:val="000000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>
        <w:rPr>
          <w:color w:val="000000"/>
        </w:rPr>
        <w:t xml:space="preserve"> Великие географические открытия. Новейшее время. Представление о скорости перемен ХХ в., достижения науки и техники. Осознание человечеством ответственности за сохранение мира на планете.</w:t>
      </w:r>
    </w:p>
    <w:p w:rsidR="00671FAC" w:rsidRDefault="00671FAC" w:rsidP="00671FAC">
      <w:pPr>
        <w:widowControl w:val="0"/>
        <w:ind w:left="708" w:firstLine="708"/>
        <w:jc w:val="center"/>
        <w:rPr>
          <w:color w:val="000000"/>
        </w:rPr>
      </w:pPr>
      <w:r w:rsidRPr="002178FF">
        <w:rPr>
          <w:b/>
          <w:color w:val="000000"/>
        </w:rPr>
        <w:t>Страницы истории России (20 ч)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Кто такие славяне. Восточные славяне. Природные условия жизни восточных славян, их быт, нравы, верования. 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 </w:t>
      </w:r>
      <w:r>
        <w:rPr>
          <w:color w:val="000000"/>
        </w:rPr>
        <w:tab/>
        <w:t xml:space="preserve">Наше Отечество в </w:t>
      </w:r>
      <w:proofErr w:type="gramStart"/>
      <w:r>
        <w:rPr>
          <w:color w:val="000000"/>
        </w:rPr>
        <w:t>Х</w:t>
      </w:r>
      <w:proofErr w:type="gramEnd"/>
      <w:r>
        <w:rPr>
          <w:color w:val="000000"/>
          <w:lang w:val="en-US"/>
        </w:rPr>
        <w:t>III</w:t>
      </w:r>
      <w:r w:rsidRPr="002178FF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</w:t>
      </w:r>
      <w:r>
        <w:rPr>
          <w:color w:val="000000"/>
        </w:rPr>
        <w:t xml:space="preserve"> вв. Нашествие хана Батыя. Русь и Золотая Орда. Оборона северо-западных рубежей России. Князь Александр Невский. Московская Русь. Московские князья – собиратели русских земель. Дмитрий Донской. Куликовская битва. </w:t>
      </w:r>
      <w:r>
        <w:rPr>
          <w:color w:val="000000"/>
        </w:rPr>
        <w:tab/>
        <w:t>Иван</w:t>
      </w:r>
      <w:proofErr w:type="gramStart"/>
      <w:r>
        <w:rPr>
          <w:color w:val="000000"/>
        </w:rPr>
        <w:t xml:space="preserve"> Т</w:t>
      </w:r>
      <w:proofErr w:type="gramEnd"/>
      <w:r>
        <w:rPr>
          <w:color w:val="000000"/>
        </w:rPr>
        <w:t xml:space="preserve">ретий. Образование единого Русского государства. Культура, быт и нравы страны  в  </w:t>
      </w:r>
      <w:proofErr w:type="gramStart"/>
      <w:r>
        <w:rPr>
          <w:color w:val="000000"/>
        </w:rPr>
        <w:t>Х</w:t>
      </w:r>
      <w:proofErr w:type="gramEnd"/>
      <w:r>
        <w:rPr>
          <w:color w:val="000000"/>
          <w:lang w:val="en-US"/>
        </w:rPr>
        <w:t>III</w:t>
      </w:r>
      <w:r w:rsidRPr="002178FF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</w:t>
      </w:r>
      <w:r>
        <w:rPr>
          <w:color w:val="000000"/>
        </w:rPr>
        <w:t xml:space="preserve"> вв.</w:t>
      </w:r>
      <w:r>
        <w:rPr>
          <w:color w:val="000000"/>
        </w:rPr>
        <w:tab/>
        <w:t>Наше Отечество в Х</w:t>
      </w:r>
      <w:r>
        <w:rPr>
          <w:color w:val="000000"/>
          <w:lang w:val="en-US"/>
        </w:rPr>
        <w:t>VI</w:t>
      </w:r>
      <w:r w:rsidRPr="006C0EA6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VII</w:t>
      </w:r>
      <w:r>
        <w:rPr>
          <w:color w:val="000000"/>
        </w:rPr>
        <w:t xml:space="preserve">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</w:t>
      </w:r>
      <w:r w:rsidRPr="006C0EA6">
        <w:rPr>
          <w:color w:val="000000"/>
        </w:rPr>
        <w:t xml:space="preserve"> </w:t>
      </w:r>
      <w:r>
        <w:rPr>
          <w:color w:val="000000"/>
        </w:rPr>
        <w:t>Х</w:t>
      </w:r>
      <w:r>
        <w:rPr>
          <w:color w:val="000000"/>
          <w:lang w:val="en-US"/>
        </w:rPr>
        <w:t>VI</w:t>
      </w:r>
      <w:r w:rsidRPr="006C0EA6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VII</w:t>
      </w:r>
      <w:r>
        <w:rPr>
          <w:color w:val="000000"/>
        </w:rPr>
        <w:t xml:space="preserve"> вв.</w:t>
      </w:r>
      <w:r>
        <w:rPr>
          <w:b/>
          <w:color w:val="000000"/>
        </w:rPr>
        <w:tab/>
      </w:r>
      <w:r>
        <w:rPr>
          <w:color w:val="000000"/>
        </w:rPr>
        <w:t>Россия в Х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в. Пётр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ервый – царь преобразователь. Новая столица России – Петербург. Провозглашение России империей. Россия при Екатерине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торой. Дворяне и крестьяне. Век русской славы: А.В.Суворов, Ф.Ф.Ушаков. Культура, быт и нравы России в </w:t>
      </w:r>
      <w:proofErr w:type="gramStart"/>
      <w:r>
        <w:rPr>
          <w:color w:val="000000"/>
        </w:rPr>
        <w:t>Х</w:t>
      </w:r>
      <w:proofErr w:type="gramEnd"/>
      <w:r>
        <w:rPr>
          <w:color w:val="000000"/>
          <w:lang w:val="en-US"/>
        </w:rPr>
        <w:t>VIII</w:t>
      </w:r>
      <w:r>
        <w:rPr>
          <w:color w:val="000000"/>
        </w:rPr>
        <w:t xml:space="preserve"> в. Россия в Х</w:t>
      </w:r>
      <w:r>
        <w:rPr>
          <w:color w:val="000000"/>
          <w:lang w:val="en-US"/>
        </w:rPr>
        <w:t>I</w:t>
      </w:r>
      <w:r>
        <w:rPr>
          <w:color w:val="000000"/>
        </w:rPr>
        <w:t>Х – начале ХХ вв. Отечественная война 1812 года. Бородинское сражение. М.И.Кутузов. Царь-освободитель Александр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торой. Культура, быт и нравы России в Х</w:t>
      </w:r>
      <w:r>
        <w:rPr>
          <w:color w:val="000000"/>
          <w:lang w:val="en-US"/>
        </w:rPr>
        <w:t>I</w:t>
      </w:r>
      <w:r>
        <w:rPr>
          <w:color w:val="000000"/>
        </w:rPr>
        <w:t>Х – начале ХХ вв. Россия в ХХ в. Участие России в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ервой мировой войне. Николай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торой – последний император России. Революция 1917 г Гражданская война. Образование СССР. Жизнь страны в 20-30-е годы. </w:t>
      </w:r>
      <w:proofErr w:type="gramStart"/>
      <w:r>
        <w:rPr>
          <w:color w:val="000000"/>
        </w:rPr>
        <w:t>Великая</w:t>
      </w:r>
      <w:proofErr w:type="gramEnd"/>
      <w:r>
        <w:rPr>
          <w:color w:val="000000"/>
        </w:rPr>
        <w:t xml:space="preserve"> Отечественная войнат1941-1945 гг. Героизм и патриотизм народа. День Победы – всенародный праздник. </w:t>
      </w:r>
      <w:r>
        <w:rPr>
          <w:color w:val="000000"/>
        </w:rPr>
        <w:tab/>
        <w:t xml:space="preserve">Наша страна в 1945-1991 гг. Достижения учёных: запуск первого искусственного спутника Земли, полёт в космос Ю.А.Гагарина, космическая станция «Мир». </w:t>
      </w:r>
      <w:r>
        <w:rPr>
          <w:color w:val="000000"/>
        </w:rPr>
        <w:tab/>
        <w:t xml:space="preserve">Преобразования в России в 90-е гг. ХХ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Культура</w:t>
      </w:r>
      <w:proofErr w:type="gramEnd"/>
      <w:r>
        <w:rPr>
          <w:color w:val="000000"/>
        </w:rPr>
        <w:t xml:space="preserve"> России в ХХ в. Прошлое родного края. История страны и родного края в названиях городов, посёлков, улиц,  в памяти народа, семьи.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5E4391">
        <w:rPr>
          <w:b/>
          <w:color w:val="000000"/>
        </w:rPr>
        <w:t>Экскурсия:</w:t>
      </w:r>
      <w:r>
        <w:rPr>
          <w:b/>
          <w:color w:val="000000"/>
        </w:rPr>
        <w:t xml:space="preserve"> </w:t>
      </w:r>
      <w:r w:rsidRPr="005E4391">
        <w:rPr>
          <w:color w:val="000000"/>
        </w:rPr>
        <w:t>знакомство с историческими</w:t>
      </w:r>
      <w:r>
        <w:rPr>
          <w:color w:val="000000"/>
        </w:rPr>
        <w:t xml:space="preserve"> достопримечательностями родного края (города, села).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827EE2">
        <w:rPr>
          <w:b/>
          <w:color w:val="000000"/>
        </w:rPr>
        <w:t>Практическая работа:</w:t>
      </w:r>
      <w:r>
        <w:rPr>
          <w:color w:val="000000"/>
        </w:rPr>
        <w:t xml:space="preserve"> найти и показать изучаемые объекты на исторической карте.</w:t>
      </w:r>
    </w:p>
    <w:p w:rsidR="00671FAC" w:rsidRDefault="00671FAC" w:rsidP="00671FAC">
      <w:pPr>
        <w:widowControl w:val="0"/>
        <w:ind w:left="708" w:firstLine="708"/>
        <w:jc w:val="center"/>
        <w:rPr>
          <w:b/>
          <w:color w:val="000000"/>
        </w:rPr>
      </w:pPr>
      <w:r>
        <w:rPr>
          <w:b/>
          <w:color w:val="000000"/>
        </w:rPr>
        <w:t>Современная Россия (9 ч)</w:t>
      </w:r>
    </w:p>
    <w:p w:rsidR="00671FAC" w:rsidRPr="00827EE2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Мы – граждане России. Конституция России – наш основной закон. Права человека в современной России. Права и обязанности гражданина. Права ребёнка. </w:t>
      </w:r>
      <w:r>
        <w:rPr>
          <w:color w:val="000000"/>
        </w:rPr>
        <w:tab/>
        <w:t xml:space="preserve">Государственное устройство России: Президент, Федеральное собрание, Правительство. </w:t>
      </w:r>
      <w:r>
        <w:rPr>
          <w:color w:val="000000"/>
        </w:rPr>
        <w:tab/>
        <w:t xml:space="preserve">Государственная символика нашей страны (флаг, герб, гимн). Государственные праздники. Многонациональный состав населения России. </w:t>
      </w:r>
      <w:r>
        <w:rPr>
          <w:color w:val="000000"/>
        </w:rPr>
        <w:tab/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671FAC" w:rsidRPr="00F1326F" w:rsidRDefault="00671FAC" w:rsidP="00671FAC">
      <w:pPr>
        <w:widowControl w:val="0"/>
        <w:jc w:val="both"/>
        <w:rPr>
          <w:color w:val="000000"/>
        </w:rPr>
      </w:pPr>
    </w:p>
    <w:p w:rsidR="00671FAC" w:rsidRPr="00671FAC" w:rsidRDefault="00671FAC" w:rsidP="00671FAC">
      <w:pPr>
        <w:widowControl w:val="0"/>
        <w:rPr>
          <w:b/>
        </w:rPr>
      </w:pPr>
    </w:p>
    <w:p w:rsidR="00671FAC" w:rsidRPr="002942DE" w:rsidRDefault="00671FAC" w:rsidP="00671FAC">
      <w:pPr>
        <w:rPr>
          <w:b/>
        </w:rPr>
      </w:pPr>
      <w:r w:rsidRPr="002942DE">
        <w:rPr>
          <w:b/>
        </w:rPr>
        <w:tab/>
      </w:r>
    </w:p>
    <w:p w:rsidR="00671FAC" w:rsidRPr="00B25B43" w:rsidRDefault="00671FAC" w:rsidP="00671FAC">
      <w:pPr>
        <w:jc w:val="both"/>
      </w:pPr>
    </w:p>
    <w:p w:rsidR="00671FAC" w:rsidRDefault="00671FAC" w:rsidP="00671FAC">
      <w:pPr>
        <w:contextualSpacing/>
        <w:jc w:val="center"/>
        <w:rPr>
          <w:b/>
          <w:smallCaps/>
        </w:rPr>
      </w:pPr>
    </w:p>
    <w:p w:rsidR="00671FAC" w:rsidRDefault="00671FAC" w:rsidP="00671FAC">
      <w:pPr>
        <w:contextualSpacing/>
        <w:jc w:val="center"/>
        <w:rPr>
          <w:b/>
          <w:smallCaps/>
        </w:rPr>
      </w:pPr>
    </w:p>
    <w:p w:rsidR="00671FAC" w:rsidRDefault="00671FAC" w:rsidP="00AF02FD">
      <w:pPr>
        <w:widowControl w:val="0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3E2AA7" w:rsidRDefault="00671FAC" w:rsidP="00671FAC">
      <w:pPr>
        <w:spacing w:after="200"/>
        <w:contextualSpacing/>
        <w:jc w:val="center"/>
        <w:rPr>
          <w:rFonts w:eastAsia="Calibri"/>
          <w:b/>
          <w:smallCaps/>
          <w:lang w:eastAsia="en-US"/>
        </w:rPr>
      </w:pPr>
      <w:r w:rsidRPr="003E2AA7">
        <w:rPr>
          <w:rFonts w:eastAsia="Calibri"/>
          <w:b/>
          <w:smallCaps/>
          <w:lang w:eastAsia="en-US"/>
        </w:rPr>
        <w:t xml:space="preserve">Календарно-тематическое планирование </w:t>
      </w:r>
    </w:p>
    <w:p w:rsidR="00671FAC" w:rsidRPr="003E2AA7" w:rsidRDefault="00671FAC" w:rsidP="00671FAC">
      <w:pPr>
        <w:spacing w:after="200"/>
        <w:contextualSpacing/>
        <w:jc w:val="center"/>
        <w:rPr>
          <w:rFonts w:eastAsia="Calibri"/>
          <w:b/>
          <w:lang w:eastAsia="en-US"/>
        </w:rPr>
      </w:pPr>
    </w:p>
    <w:tbl>
      <w:tblPr>
        <w:tblW w:w="14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900"/>
        <w:gridCol w:w="1620"/>
        <w:gridCol w:w="1440"/>
        <w:gridCol w:w="3773"/>
        <w:gridCol w:w="3260"/>
        <w:gridCol w:w="3042"/>
      </w:tblGrid>
      <w:tr w:rsidR="00671FAC" w:rsidRPr="003E2AA7" w:rsidTr="009F0260">
        <w:trPr>
          <w:trHeight w:val="728"/>
          <w:jc w:val="center"/>
        </w:trPr>
        <w:tc>
          <w:tcPr>
            <w:tcW w:w="545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№</w:t>
            </w:r>
          </w:p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proofErr w:type="gramStart"/>
            <w:r w:rsidRPr="003E2AA7">
              <w:rPr>
                <w:rFonts w:eastAsia="Calibri"/>
                <w:b/>
                <w:lang w:eastAsia="en-US"/>
              </w:rPr>
              <w:t>п</w:t>
            </w:r>
            <w:proofErr w:type="spellEnd"/>
            <w:proofErr w:type="gramEnd"/>
            <w:r w:rsidRPr="003E2AA7">
              <w:rPr>
                <w:rFonts w:eastAsia="Calibri"/>
                <w:b/>
                <w:lang w:eastAsia="en-US"/>
              </w:rPr>
              <w:t>/</w:t>
            </w:r>
            <w:proofErr w:type="spellStart"/>
            <w:r w:rsidRPr="003E2AA7">
              <w:rPr>
                <w:rFonts w:eastAsia="Calibri"/>
                <w:b/>
                <w:lang w:eastAsia="en-US"/>
              </w:rPr>
              <w:t>п</w:t>
            </w:r>
            <w:proofErr w:type="spellEnd"/>
          </w:p>
        </w:tc>
        <w:tc>
          <w:tcPr>
            <w:tcW w:w="900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1620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440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Тип урока</w:t>
            </w:r>
          </w:p>
        </w:tc>
        <w:tc>
          <w:tcPr>
            <w:tcW w:w="3773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Основные виды учебной деятельности</w:t>
            </w:r>
          </w:p>
        </w:tc>
        <w:tc>
          <w:tcPr>
            <w:tcW w:w="3260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Планируемые предметные</w:t>
            </w:r>
          </w:p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результаты освоения</w:t>
            </w:r>
          </w:p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Универсальные учебные действия</w:t>
            </w:r>
          </w:p>
        </w:tc>
      </w:tr>
      <w:tr w:rsidR="00671FAC" w:rsidRPr="003E2AA7" w:rsidTr="009F0260">
        <w:trPr>
          <w:trHeight w:val="284"/>
          <w:jc w:val="center"/>
        </w:trPr>
        <w:tc>
          <w:tcPr>
            <w:tcW w:w="14580" w:type="dxa"/>
            <w:gridSpan w:val="7"/>
          </w:tcPr>
          <w:p w:rsidR="00671FAC" w:rsidRPr="003E2AA7" w:rsidRDefault="009D2F10" w:rsidP="009F0260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 четверть (16</w:t>
            </w:r>
            <w:r w:rsidR="00671FAC" w:rsidRPr="003E2AA7"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671FAC" w:rsidRPr="003E2AA7" w:rsidTr="009F0260">
        <w:trPr>
          <w:trHeight w:val="303"/>
          <w:jc w:val="center"/>
        </w:trPr>
        <w:tc>
          <w:tcPr>
            <w:tcW w:w="14580" w:type="dxa"/>
            <w:gridSpan w:val="7"/>
          </w:tcPr>
          <w:p w:rsidR="00671FAC" w:rsidRPr="003E2AA7" w:rsidRDefault="00671FAC" w:rsidP="009F0260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«Земля и человечество» (9 часов)</w:t>
            </w:r>
          </w:p>
          <w:p w:rsidR="00671FAC" w:rsidRPr="003E2AA7" w:rsidRDefault="00671FAC" w:rsidP="009F0260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Мир глазами астронома.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введения в новую тему 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</w:t>
            </w:r>
            <w:proofErr w:type="gramStart"/>
            <w:r w:rsidRPr="003E2AA7">
              <w:rPr>
                <w:rFonts w:eastAsia="Calibri"/>
                <w:lang w:eastAsia="en-US"/>
              </w:rPr>
              <w:t>со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мире с точки зрения астронома 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Планеты Солнечной системы.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1 «Движение Земли вокруг своей оси и вокруг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Солнца»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3E2AA7">
              <w:rPr>
                <w:rFonts w:eastAsia="Calibri"/>
                <w:i/>
                <w:spacing w:val="-2"/>
                <w:lang w:eastAsia="en-US"/>
              </w:rPr>
              <w:t xml:space="preserve"> </w:t>
            </w:r>
            <w:r w:rsidRPr="003E2AA7">
              <w:rPr>
                <w:rFonts w:eastAsia="Calibri"/>
                <w:spacing w:val="-2"/>
                <w:lang w:eastAsia="en-US"/>
              </w:rPr>
              <w:t xml:space="preserve">схемы вращения Земли вокруг </w:t>
            </w: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своей оси и обращения вокруг Солнца. Устанавливать причинно-следственные связи между движением Земли и сменой дня и ночи, сменой времён года. Работать </w:t>
            </w:r>
            <w:proofErr w:type="gramStart"/>
            <w:r w:rsidRPr="003E2AA7">
              <w:rPr>
                <w:rFonts w:eastAsia="Calibri"/>
                <w:spacing w:val="-2"/>
                <w:lang w:eastAsia="en-US"/>
              </w:rPr>
              <w:t>со</w:t>
            </w:r>
            <w:proofErr w:type="gramEnd"/>
            <w:r w:rsidRPr="003E2AA7">
              <w:rPr>
                <w:rFonts w:eastAsia="Calibri"/>
                <w:spacing w:val="-2"/>
                <w:lang w:eastAsia="en-US"/>
              </w:rPr>
              <w:t xml:space="preserve">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Характеризовать </w:t>
            </w:r>
            <w:r w:rsidRPr="003E2AA7">
              <w:rPr>
                <w:rFonts w:eastAsia="Calibri"/>
                <w:lang w:eastAsia="en-US"/>
              </w:rPr>
              <w:t xml:space="preserve">планеты Солнечной системы. </w:t>
            </w: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естественные спутники планет.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причины смены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дня и ночи и времён года. </w:t>
            </w: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движение Земли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contextualSpacing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Моделирование объектов окружающего мира.</w:t>
            </w:r>
          </w:p>
          <w:p w:rsidR="00671FAC" w:rsidRPr="003E2AA7" w:rsidRDefault="00671FAC" w:rsidP="009F0260">
            <w:pPr>
              <w:spacing w:after="200"/>
              <w:contextualSpacing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Звёздное небо – Великая книга Природы.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правила наблюдения звёздного неба.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созвездия: Малая Медведица, Большой Пёс, Телец.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звёзды: Полярная звезда, Сириус, </w:t>
            </w:r>
            <w:proofErr w:type="spellStart"/>
            <w:r w:rsidRPr="003E2AA7">
              <w:rPr>
                <w:rFonts w:eastAsia="Calibri"/>
                <w:lang w:eastAsia="en-US"/>
              </w:rPr>
              <w:t>Альдебаран</w:t>
            </w:r>
            <w:proofErr w:type="spellEnd"/>
            <w:r w:rsidRPr="003E2AA7">
              <w:rPr>
                <w:rFonts w:eastAsia="Calibri"/>
                <w:lang w:eastAsia="en-US"/>
              </w:rPr>
              <w:t xml:space="preserve">, Плеяды – скопления звёзд в созвездии Тельца 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Мир глазами географа.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глобус и карту полушарий.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информацию о географических объектах из дополнительных источников и Интернета и готовить сообщения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о них. 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истории создания карт в мире и в России, об истории создания глобуса.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изучает география.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картами полушарий. </w:t>
            </w: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карте, глобусе материки и океаны, горы, равнины, моря, тепловые пояса Земли. </w:t>
            </w: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Постановка учебной задачи на основе соотнесения того, что уже известно и усвоено учащимися, и того, что ещё неизвестно. Поиск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глазами историка </w:t>
            </w:r>
          </w:p>
          <w:p w:rsidR="00671FAC" w:rsidRPr="003E2AA7" w:rsidRDefault="00671FAC" w:rsidP="009F026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bCs/>
                <w:i/>
                <w:lang w:eastAsia="en-US"/>
              </w:rPr>
              <w:t xml:space="preserve">Стартовая диагностика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bCs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Комбинированный урок</w:t>
            </w:r>
            <w:proofErr w:type="gramStart"/>
            <w:r w:rsidRPr="003E2AA7">
              <w:rPr>
                <w:rFonts w:eastAsia="Calibri"/>
                <w:i/>
                <w:lang w:eastAsia="en-US"/>
              </w:rPr>
              <w:t xml:space="preserve"> .</w:t>
            </w:r>
            <w:proofErr w:type="gramEnd"/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история – это наука, которая изучает то, что было в прошлом людей.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источники исторических сведений. </w:t>
            </w: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летописей и археологии, архивов и музеев для изучения истории. </w:t>
            </w:r>
            <w:proofErr w:type="gramStart"/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  <w:proofErr w:type="gramEnd"/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D2F10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Когда и где?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означают слова и выражения: «век», «тысячелетие», «наша эра», «до нашей эры».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летоисчислении в древности и в наши дни.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«лентой времени».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D2F10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глазами эколога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Изучать экологический календарь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если люди погубят окружающую природу, то и сами не выживут.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развитии человечества во взаимодействии с природой.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экологические проблемы и пути их решения. </w:t>
            </w: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Инициативное сотрудничество в поиске и сборе информации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671FAC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Природное сообщество «Водоем».</w:t>
            </w:r>
            <w:r w:rsidRPr="003E2AA7">
              <w:rPr>
                <w:rFonts w:eastAsia="Calibri"/>
                <w:i/>
                <w:lang w:eastAsia="en-US"/>
              </w:rPr>
              <w:t xml:space="preserve"> Экскурсия №1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природные объекты с помощью атласа-определителя.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9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Сокровища Земли под охраной человечества</w:t>
            </w:r>
            <w:r w:rsidRPr="003E2AA7">
              <w:rPr>
                <w:rFonts w:eastAsia="Calibri"/>
                <w:lang w:eastAsia="en-US"/>
              </w:rPr>
              <w:lastRenderedPageBreak/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Всемирное наследие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причинах появления Списка Всемирного наследия. Различать объекты Всемирного природного и культурного наследия. </w:t>
            </w:r>
            <w:r w:rsidRPr="003E2AA7">
              <w:rPr>
                <w:rFonts w:eastAsia="Calibri"/>
                <w:lang w:eastAsia="en-US"/>
              </w:rPr>
              <w:lastRenderedPageBreak/>
              <w:t>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такое всемирное наследие.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составных частях Всемирного наследия: природном и культурном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наследиях.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объекты Всемирного наследия, используя карту.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Построение логической цепочки рассуждений, анализ истинности утверждений. Определение последовательности </w:t>
            </w:r>
            <w:r w:rsidRPr="003E2AA7">
              <w:rPr>
                <w:rFonts w:eastAsia="Calibri"/>
                <w:lang w:eastAsia="en-US"/>
              </w:rPr>
              <w:lastRenderedPageBreak/>
              <w:t>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Инициативное сотрудничество в поиске и сборе информации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Сокровища Земли под охраной человечества.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Международная Красная книга.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1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Международной Красной книге.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том, что нужно сделать для спасения каждого вида.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Объяснять,</w:t>
            </w:r>
            <w:r w:rsidRPr="003E2AA7">
              <w:rPr>
                <w:rFonts w:eastAsia="Calibri"/>
                <w:lang w:eastAsia="en-US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9F0260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«Природа России» (10 часов)</w:t>
            </w:r>
          </w:p>
          <w:p w:rsidR="00671FAC" w:rsidRPr="003E2AA7" w:rsidRDefault="00671FAC" w:rsidP="009F0260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Равнины и горы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формы земной поверхности. </w:t>
            </w: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 наиболее крупные равнины и горы.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вулканах Камчатки – объекте Всемирного наследия.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</w:t>
            </w:r>
            <w:proofErr w:type="spellStart"/>
            <w:r w:rsidRPr="003E2AA7">
              <w:rPr>
                <w:rFonts w:eastAsia="Calibri"/>
                <w:lang w:eastAsia="en-US"/>
              </w:rPr>
              <w:t>Ильменском</w:t>
            </w:r>
            <w:proofErr w:type="spellEnd"/>
            <w:r w:rsidRPr="003E2AA7">
              <w:rPr>
                <w:rFonts w:eastAsia="Calibri"/>
                <w:lang w:eastAsia="en-US"/>
              </w:rPr>
              <w:t xml:space="preserve"> заповеднике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highlight w:val="yellow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900" w:type="dxa"/>
          </w:tcPr>
          <w:p w:rsidR="00671FAC" w:rsidRPr="007B5595" w:rsidRDefault="009D2F10" w:rsidP="009F0260">
            <w:pPr>
              <w:spacing w:after="200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671FAC" w:rsidRPr="007B5595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Моря, озёра и реки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highlight w:val="yellow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теме урока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>на карте озёра:   Байкал, Ладожское, Онежское Каспийское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</w:t>
            </w: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реки: Волгу, Обь, Енисей, Лену, Амур.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Природные зоны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природные зоны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причины смены природных зон с севера на юг.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природных зон области высотной поясности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Зона арктических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условиям жизни в Арктике»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зону арктических пустынь, осуществлять взаимопроверку.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</w:t>
            </w:r>
            <w:r w:rsidRPr="003E2AA7">
              <w:rPr>
                <w:rFonts w:eastAsia="Calibri"/>
                <w:lang w:eastAsia="en-US"/>
              </w:rPr>
              <w:lastRenderedPageBreak/>
              <w:t>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освоении природных бога</w:t>
            </w:r>
            <w:proofErr w:type="gramStart"/>
            <w:r w:rsidRPr="003E2AA7">
              <w:rPr>
                <w:rFonts w:eastAsia="Calibri"/>
                <w:lang w:eastAsia="en-US"/>
              </w:rPr>
              <w:t>тств в з</w:t>
            </w:r>
            <w:proofErr w:type="gramEnd"/>
            <w:r w:rsidRPr="003E2AA7">
              <w:rPr>
                <w:rFonts w:eastAsia="Calibri"/>
                <w:lang w:eastAsia="en-US"/>
              </w:rPr>
              <w:t>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зону арктических пустынь по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арктических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условия, необходимые для жизни живых организмов.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П</w:t>
            </w:r>
            <w:r w:rsidRPr="003E2AA7">
              <w:rPr>
                <w:rFonts w:eastAsia="Calibri"/>
                <w:i/>
                <w:lang w:eastAsia="en-US"/>
              </w:rPr>
              <w:t>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представителей разных групп растений и животных </w:t>
            </w:r>
            <w:r w:rsidRPr="003E2AA7">
              <w:rPr>
                <w:rFonts w:eastAsia="Calibri"/>
                <w:lang w:eastAsia="en-US"/>
              </w:rPr>
              <w:lastRenderedPageBreak/>
              <w:t>арктических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экологических проблемах и охране природы в зоне арктических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15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Тундра.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</w:t>
            </w:r>
            <w:r w:rsidRPr="003E2AA7">
              <w:rPr>
                <w:rFonts w:eastAsia="Calibri"/>
                <w:lang w:eastAsia="en-US"/>
              </w:rPr>
              <w:lastRenderedPageBreak/>
              <w:t>моделировать характерные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освоении природных бога</w:t>
            </w:r>
            <w:proofErr w:type="gramStart"/>
            <w:r w:rsidRPr="003E2AA7">
              <w:rPr>
                <w:rFonts w:eastAsia="Calibri"/>
                <w:lang w:eastAsia="en-US"/>
              </w:rPr>
              <w:t>тств в з</w:t>
            </w:r>
            <w:proofErr w:type="gramEnd"/>
            <w:r w:rsidRPr="003E2AA7">
              <w:rPr>
                <w:rFonts w:eastAsia="Calibri"/>
                <w:lang w:eastAsia="en-US"/>
              </w:rPr>
              <w:t>оне тундры и возникших вследствие этого экологических проблемах, о природоохранных мероприятиях и заповедниках.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зону тундры по плану; сравнивать природу тундры и арктических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Изготавливать макет участка тундры.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тундры.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bCs/>
                <w:lang w:eastAsia="en-US"/>
              </w:rPr>
              <w:t>природные особенности зоны тундры.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общие условия, необходимые для жизни живых организмов в тундре.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примеры представителей разных групп растений и животных тундры.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занятиях местного населения.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рассказывать об охране природы в зоне </w:t>
            </w:r>
            <w:r w:rsidRPr="003E2AA7">
              <w:rPr>
                <w:rFonts w:eastAsia="Calibri"/>
                <w:lang w:eastAsia="en-US"/>
              </w:rPr>
              <w:lastRenderedPageBreak/>
              <w:t>тундры.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Таймырском заповеднике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Продуктивное взаимодействие и сотрудничество со сверстниками.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16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Леса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условиям жизни в зоне лесов»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особенностей лесных зон распределения тепла и влаги.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природу тундры и </w:t>
            </w:r>
            <w:r w:rsidRPr="003E2AA7">
              <w:rPr>
                <w:rFonts w:eastAsia="Calibri"/>
                <w:lang w:eastAsia="en-US"/>
              </w:rPr>
              <w:lastRenderedPageBreak/>
              <w:t>лесных зон.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тайги, смешанных и широколиственных лесов.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зависимости природы лесов от распределения тепла и влаги.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примеры представителей разных групп растений и животных леса.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экологические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связи в лесах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Осознанное и произвольное построение речевого высказывания в устной и письменной форме.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Планирование учебного сотрудничества с учителем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 сверстниками </w:t>
            </w:r>
          </w:p>
        </w:tc>
      </w:tr>
      <w:tr w:rsidR="009D2F10" w:rsidRPr="003E2AA7" w:rsidTr="009F0260">
        <w:trPr>
          <w:jc w:val="center"/>
        </w:trPr>
        <w:tc>
          <w:tcPr>
            <w:tcW w:w="14580" w:type="dxa"/>
            <w:gridSpan w:val="7"/>
          </w:tcPr>
          <w:p w:rsidR="009D2F10" w:rsidRPr="009D2F10" w:rsidRDefault="009D2F10" w:rsidP="009D2F10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D2F10">
              <w:rPr>
                <w:rFonts w:eastAsia="Calibri"/>
                <w:b/>
                <w:lang w:eastAsia="en-US"/>
              </w:rPr>
              <w:lastRenderedPageBreak/>
              <w:t>2 четверть</w:t>
            </w:r>
            <w:r>
              <w:rPr>
                <w:rFonts w:eastAsia="Calibri"/>
                <w:b/>
                <w:lang w:eastAsia="en-US"/>
              </w:rPr>
              <w:t xml:space="preserve"> 16 часов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Растения и животные леса.</w:t>
            </w:r>
            <w:r w:rsidRPr="003E2AA7">
              <w:rPr>
                <w:rFonts w:eastAsia="Calibri"/>
                <w:i/>
                <w:lang w:eastAsia="en-US"/>
              </w:rPr>
              <w:t xml:space="preserve"> Экскурсия № 2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природные объекты с помощью атласа-определителя.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Лес и человек.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Проверочная работа №1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 помощью схемы и текста учебника раскрывать роль леса в природе и жизни людей.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леса, предлагать меры по его охране.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правила поведения в лесу с использованием книги «Великан на поляне».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лесные зоны по плану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роли леса в природе и жизни людей.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экологические проблемы зоны лесов.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растения и животных леса, которые занесены в Красную книгу России.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правилах поведения в лесу.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заповедники и национальные парки лесных зон.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Приокско-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Террасном заповеднике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19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Зона степей.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леса и степи, описывать степь по фотографиям.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природных зон зону степей, рассказывать о ней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особенностей степной зоны от распределения тепла и влаги.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природу зоны степей с природой лесов и тундры.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зоны степей и пути их решения.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 и Интернета информацию о растениях и животных степей, готовить </w:t>
            </w:r>
            <w:r w:rsidRPr="003E2AA7">
              <w:rPr>
                <w:rFonts w:eastAsia="Calibri"/>
                <w:lang w:eastAsia="en-US"/>
              </w:rPr>
              <w:lastRenderedPageBreak/>
              <w:t>сообщения.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степей.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природных особенностях зоны степей.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степной зоны и пути их решения.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заповедники степной зоны.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питомниках для редких животных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логической цепочки рассуждений, анализ истинности утверждений.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20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Пустыни.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степи и пустыни, описывать пустыню по фотографиям.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природы полупустынь от распределения тепла и влаги.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природу зоны пустынь с природой степей.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полупустынь и пустынь и пути их решения.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Изготавливать макет участка пустынь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природных особенностях зоны пустынь.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освоении полупустынь и пустынь человеком.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зоны пустынь и пути их решения.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 Чёрного моря.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№13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i/>
                <w:lang w:eastAsia="en-US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2 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Урок-исследован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Находить и показывать на карте природных зону субтропиков, </w:t>
            </w:r>
            <w:r w:rsidRPr="003E2AA7">
              <w:rPr>
                <w:rFonts w:eastAsia="Calibri"/>
                <w:lang w:eastAsia="en-US"/>
              </w:rPr>
              <w:lastRenderedPageBreak/>
              <w:t>рассказывать о них по карте.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причины своеобразия природы субтропической зоны.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Совершать виртуальные экскурсии с помощью Интернета на курорты Черноморского побережья Кавказа, в Дендрарий  </w:t>
            </w:r>
            <w:proofErr w:type="gramStart"/>
            <w:r w:rsidRPr="003E2AA7">
              <w:rPr>
                <w:rFonts w:eastAsia="Calibri"/>
                <w:lang w:eastAsia="en-US"/>
              </w:rPr>
              <w:t>г</w:t>
            </w:r>
            <w:proofErr w:type="gramEnd"/>
            <w:r w:rsidRPr="003E2AA7">
              <w:rPr>
                <w:rFonts w:eastAsia="Calibri"/>
                <w:lang w:eastAsia="en-US"/>
              </w:rPr>
              <w:t>. Сочи, в национальный парк «Сочинский».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рассказ «В пещере» из книги «Великан на поляне».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 xml:space="preserve">а карте природных зон зону </w:t>
            </w:r>
            <w:r w:rsidRPr="003E2AA7">
              <w:rPr>
                <w:rFonts w:eastAsia="Calibri"/>
                <w:lang w:eastAsia="en-US"/>
              </w:rPr>
              <w:lastRenderedPageBreak/>
              <w:t>субтропиков.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правила безопасности во время отдыха у моря.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Черноморского побережья Кавказа.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растения и животных, которые занесены в Красную книгу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курортах Черноморского побережья Кавказа.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«Черноморское побережье Кавказа», «субтропики»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Инициативное сотрудничество в поиске и </w:t>
            </w:r>
            <w:r w:rsidRPr="003E2AA7">
              <w:rPr>
                <w:rFonts w:eastAsia="Calibri"/>
                <w:lang w:eastAsia="en-US"/>
              </w:rPr>
              <w:lastRenderedPageBreak/>
              <w:t>сборе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9F0260">
        <w:trPr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9F0260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lastRenderedPageBreak/>
              <w:t>Раздел «Родной край – часть большой страны» (15 часов)</w:t>
            </w:r>
          </w:p>
          <w:p w:rsidR="00671FAC" w:rsidRPr="003E2AA7" w:rsidRDefault="00671FAC" w:rsidP="009F0260">
            <w:pPr>
              <w:jc w:val="center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( - 2 часа) две экскурсии проведены ранее в соответствии с климатическими условиями региона*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Родной край – часть большой страны.  </w:t>
            </w:r>
            <w:r w:rsidRPr="003E2AA7">
              <w:rPr>
                <w:rFonts w:eastAsia="Calibri"/>
                <w:i/>
                <w:lang w:eastAsia="en-US"/>
              </w:rPr>
              <w:t xml:space="preserve">Экскурсия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>№3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природные объекты с </w:t>
            </w:r>
            <w:r w:rsidRPr="003E2AA7">
              <w:rPr>
                <w:rFonts w:eastAsia="Calibri"/>
                <w:lang w:eastAsia="en-US"/>
              </w:rPr>
              <w:lastRenderedPageBreak/>
              <w:t>помощью атласа-определителя.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Анализ объектов с целью выделения признаков (существенных, несущественных); установление причинно-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следственных связей, представление цепочек объектов и явлений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23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Наш край.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>на политико-административной карте России родной край.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Знакомиться </w:t>
            </w:r>
            <w:r w:rsidRPr="003E2AA7">
              <w:rPr>
                <w:rFonts w:eastAsia="Calibri"/>
                <w:lang w:eastAsia="en-US"/>
              </w:rPr>
              <w:t>с картой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родном крае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Поверхность нашего края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меры по охране поверхности своего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Изготавливать макет знакомого участка поверхности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взрослых 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формы земной поверхности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Находить</w:t>
            </w:r>
            <w:r w:rsidRPr="003E2AA7">
              <w:rPr>
                <w:rFonts w:eastAsia="Calibri"/>
                <w:lang w:eastAsia="en-US"/>
              </w:rPr>
              <w:t xml:space="preserve"> на карте региона основные формы земной поверхности, крупные овраги и балки.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поверхности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«овраг», «балка»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родителями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25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Водные богатства нашего края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значение водных бога</w:t>
            </w:r>
            <w:proofErr w:type="gramStart"/>
            <w:r w:rsidRPr="003E2AA7">
              <w:rPr>
                <w:rFonts w:eastAsia="Calibri"/>
                <w:lang w:eastAsia="en-US"/>
              </w:rPr>
              <w:t>тств в ж</w:t>
            </w:r>
            <w:proofErr w:type="gramEnd"/>
            <w:r w:rsidRPr="003E2AA7">
              <w:rPr>
                <w:rFonts w:eastAsia="Calibri"/>
                <w:lang w:eastAsia="en-US"/>
              </w:rPr>
              <w:t>изни людей.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источники загрязнения близлежащих водоёмов.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Участвовать в </w:t>
            </w:r>
            <w:proofErr w:type="spellStart"/>
            <w:r w:rsidRPr="003E2AA7">
              <w:rPr>
                <w:rFonts w:eastAsia="Calibri"/>
                <w:lang w:eastAsia="en-US"/>
              </w:rPr>
              <w:t>водоохранных</w:t>
            </w:r>
            <w:proofErr w:type="spellEnd"/>
            <w:r w:rsidRPr="003E2AA7">
              <w:rPr>
                <w:rFonts w:eastAsia="Calibri"/>
                <w:lang w:eastAsia="en-US"/>
              </w:rPr>
              <w:t xml:space="preserve"> мероприятиях в городе (селе)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водные объекты своего региона, рассказывать об их значении для жизни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источники загрязнения вод в регионе.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Наши подземные богатства.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Урок-практика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на физической карте России условные обозначения полезных ископаемых.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изученные полезные ископаемые.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Выяснять в краеведческом музее, какие полезные ископаемые имеются в регионе.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Называть важнейшие полезные ископаемые родного края, их свойства, способы добычи, использование.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27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Земля - кормилица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Различать типы почв на иллюстрациях учебника и образцах.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разнообразии почв России, о наиболее распространённых типах почв.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типы почв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почв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леса.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№16 «Рассматривание гербарных экземпляров растений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леса и их распознавание»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по своим наблюдениям о том, какие растения, животные, грибы </w:t>
            </w:r>
            <w:r w:rsidRPr="003E2AA7">
              <w:rPr>
                <w:rFonts w:eastAsia="Calibri"/>
                <w:lang w:eastAsia="en-US"/>
              </w:rPr>
              <w:lastRenderedPageBreak/>
              <w:t>встречаются в лесах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цепи питания, характерные для лесного сообщества региона.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лесное сообщество региона по данному в учебнике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Понимать, что лес – сложное единство живой и неживой природы.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выражения «природное сообщество».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смешанного леса.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Определять</w:t>
            </w:r>
            <w:r w:rsidRPr="003E2AA7">
              <w:rPr>
                <w:rFonts w:eastAsia="Calibri"/>
                <w:lang w:eastAsia="en-US"/>
              </w:rPr>
              <w:t xml:space="preserve"> обитателей леса с помощью атласа-определителя.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представителей разных групп растений и животных (2–3 представителя из изученных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)</w:t>
            </w:r>
            <w:proofErr w:type="gramEnd"/>
            <w:r w:rsidRPr="003E2AA7">
              <w:rPr>
                <w:rFonts w:eastAsia="Calibri"/>
                <w:lang w:eastAsia="en-US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Давать аргументированный ответ на поставленный вопрос. </w:t>
            </w:r>
            <w:r w:rsidRPr="003E2AA7">
              <w:rPr>
                <w:rFonts w:eastAsia="Calibri"/>
                <w:lang w:eastAsia="en-US"/>
              </w:rPr>
              <w:lastRenderedPageBreak/>
              <w:t>Анализ объектов с целью выделения признаков (существенных, несущественных).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29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луга.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№17 «Рассматривание гербарных экземпляров растений луга и их распознавани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своим наблюдениям о луговых растениях, животных и грибах своего региона.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цепи питания на лугу, осуществлять </w:t>
            </w:r>
            <w:r w:rsidRPr="003E2AA7">
              <w:rPr>
                <w:rFonts w:eastAsia="Calibri"/>
                <w:lang w:eastAsia="en-US"/>
              </w:rPr>
              <w:lastRenderedPageBreak/>
              <w:t>взаимопроверку и коррекцию.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луговое сообщество по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природные особенности леса и луга.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памятку «Как вести себя на лугу».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луга.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примеры представителей разных групп растений и животных (2–3 представителя из  изученных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)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луга, раскрывать особенности их внешнего </w:t>
            </w:r>
            <w:r w:rsidRPr="003E2AA7">
              <w:rPr>
                <w:rFonts w:eastAsia="Calibri"/>
                <w:lang w:eastAsia="en-US"/>
              </w:rPr>
              <w:lastRenderedPageBreak/>
              <w:t>вида и жизни.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влиянии человека на жизнь луга.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30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в пресных водах.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№18 «Рассматривание гербарных экземпляров растений пресных вод и их распознавани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своим наблюдениям об обитателях пресных вод родного края.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цепи питания в пресноводном сообществе своего </w:t>
            </w:r>
            <w:r w:rsidRPr="003E2AA7">
              <w:rPr>
                <w:rFonts w:eastAsia="Calibri"/>
                <w:lang w:eastAsia="en-US"/>
              </w:rPr>
              <w:lastRenderedPageBreak/>
              <w:t>региона.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пресноводное сообщество своего региона по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способы приспособления растений и животных к жизни в воде.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пресных вод.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Приводить примеры представителей разных групп растений и животных (2–3 представителя из изученных) пресных вод, раскрывать особенности их </w:t>
            </w:r>
            <w:r w:rsidRPr="003E2AA7">
              <w:rPr>
                <w:rFonts w:eastAsia="Calibri"/>
                <w:lang w:eastAsia="en-US"/>
              </w:rPr>
              <w:lastRenderedPageBreak/>
              <w:t>внешнего вида и жизни.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правила поведения у водоёма.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пресноводных растений и животных.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31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Растениеводство в нашем крае.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зависимость растениеводства в регионе от природных условий.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Различать сорта культурных растений (</w:t>
            </w:r>
            <w:proofErr w:type="gramStart"/>
            <w:r w:rsidRPr="003E2AA7">
              <w:rPr>
                <w:rFonts w:eastAsia="Calibri"/>
                <w:lang w:eastAsia="en-US"/>
              </w:rPr>
              <w:t>на примерах, характерных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для региона)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весенними работами в поле, огороде, саду, участвовать в посильной работе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по выращиванию растений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bCs/>
                <w:lang w:eastAsia="en-US"/>
              </w:rPr>
              <w:t>о растениеводстве как об отрасли сельского хозяйства.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bCs/>
                <w:lang w:eastAsia="en-US"/>
              </w:rPr>
              <w:t>сорта культурных растений.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отрасли растениеводства в родном крае.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32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Проверим себя и оценим свои достижения.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Промежуточная диагностическая работа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Выполнять тесты с выбором ответа.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Оценивать правильность/неправильность предложенных ответов.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Оценивать</w:t>
            </w:r>
            <w:r w:rsidRPr="003E2AA7">
              <w:rPr>
                <w:rFonts w:eastAsia="Calibri"/>
                <w:lang w:eastAsia="en-US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9F0260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3 четверть (18  </w:t>
            </w:r>
            <w:r w:rsidR="00671FAC">
              <w:rPr>
                <w:rFonts w:eastAsia="Calibri"/>
                <w:b/>
                <w:lang w:eastAsia="en-US"/>
              </w:rPr>
              <w:t xml:space="preserve"> </w:t>
            </w:r>
            <w:r w:rsidR="00671FAC" w:rsidRPr="003E2AA7">
              <w:rPr>
                <w:rFonts w:eastAsia="Calibri"/>
                <w:b/>
                <w:lang w:eastAsia="en-US"/>
              </w:rPr>
              <w:t>часов)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Животноводство в нашем крае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зависимость животноводства в регионе от природных условий.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Различать породы домашних животных (</w:t>
            </w:r>
            <w:proofErr w:type="gramStart"/>
            <w:r w:rsidRPr="003E2AA7">
              <w:rPr>
                <w:rFonts w:eastAsia="Calibri"/>
                <w:lang w:eastAsia="en-US"/>
              </w:rPr>
              <w:t>на примерах, характерных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для региона).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животноводстве как об отрасли сельского хозяйства.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породы домашних животных.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34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Презентация проектов.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3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Урок-проект 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информацию из дополнительных источников.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Посещать музеи, обрабатывать материалы экскурсий.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старших членов семьи, других взрослых.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Готовить иллюстрации для презентации проекта (фотографии, слайды, рисунки).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Готовить тексты сообщений.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Выступать с сообщением в классе.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Выполнять презентацию проектов с демонстрацией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иллюстраций и других подготовленных материалов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3E2AA7">
              <w:rPr>
                <w:rFonts w:eastAsia="Calibri"/>
                <w:b/>
              </w:rPr>
              <w:lastRenderedPageBreak/>
              <w:t>Раздел «Страницы Всемирной истории» (5 часов)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Начало истории человечества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разворотом «Наши проекты», выбирать проекты для выполнения.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 «ленте времени» длительность периода первобытной истории.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огня и приручения животных.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первобытном обществе, о первобытном искусстве.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роль археологии в изучении первобытного общества.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выражения «первобытные люди».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древности: далёкий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близкий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 изучения нового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Определять по «ленте времени» длительность Древнего мира.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</w:t>
            </w:r>
            <w:r w:rsidRPr="003E2AA7">
              <w:rPr>
                <w:rFonts w:eastAsia="Calibri"/>
                <w:lang w:eastAsia="en-US"/>
              </w:rPr>
              <w:lastRenderedPageBreak/>
              <w:t>местоположение древних государств.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Древнем Египте, Древней Греции, Древнем Риме, об их </w:t>
            </w:r>
            <w:r w:rsidRPr="003E2AA7">
              <w:rPr>
                <w:rFonts w:eastAsia="Calibri"/>
                <w:lang w:eastAsia="en-US"/>
              </w:rPr>
              <w:lastRenderedPageBreak/>
              <w:t>культуре и религии.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«ленту времени».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роль археологических находок для изучения истории древних государств.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37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Средние века: время рыцарей и замков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Находить на карте местоположение крупных городов, возникших в средневековье.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Описывать по фотографиям средневековые достопримечательности современных городов.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исторические источники по изучению Древнего мира и средневековья.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Развивать воображение, реконструируя быт и рыцарские турниры средневековья.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Средних веках в истории Европы, о возникновении городов.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Сопоставлять</w:t>
            </w:r>
            <w:r w:rsidRPr="003E2AA7">
              <w:rPr>
                <w:rFonts w:eastAsia="Calibri"/>
                <w:lang w:eastAsia="en-US"/>
              </w:rPr>
              <w:t xml:space="preserve"> мировые религии.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рыцарях и замках.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важность изобретения книгопечатания для человечества.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«Средние века», «христианство», «ислам», «буддизм», «рыцарь»,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«замок»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38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31.01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Новое время: встреча Европы и Америки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жизненную философию людей в средневековье и в Новое время.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методы изучения истории Древнего мира и Нового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великих географических открытий в истории человечества.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Новом времени в истории Европы,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развития предпринимательства.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Характеризовать </w:t>
            </w:r>
            <w:r w:rsidRPr="003E2AA7">
              <w:rPr>
                <w:rFonts w:eastAsia="Calibri"/>
                <w:lang w:eastAsia="en-US"/>
              </w:rPr>
              <w:t>научные открытия и технические изобретения Нового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Прослеживать</w:t>
            </w:r>
            <w:r w:rsidRPr="003E2AA7">
              <w:rPr>
                <w:rFonts w:eastAsia="Calibri"/>
                <w:lang w:eastAsia="en-US"/>
              </w:rPr>
              <w:t xml:space="preserve"> по карте маршруты Великих географических открытий.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выдающихся людей </w:t>
            </w:r>
            <w:r w:rsidRPr="003E2AA7">
              <w:rPr>
                <w:rFonts w:eastAsia="Calibri"/>
                <w:caps/>
                <w:lang w:eastAsia="en-US"/>
              </w:rPr>
              <w:t>н</w:t>
            </w:r>
            <w:r w:rsidRPr="003E2AA7">
              <w:rPr>
                <w:rFonts w:eastAsia="Calibri"/>
                <w:lang w:eastAsia="en-US"/>
              </w:rPr>
              <w:t>ового времени.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географической картой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39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Новейшее время: история продолжается сегодня.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4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на «ленте времени» начало Новейшего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значение исследования Арктики и Антарктики для развития науки.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развитии парламентаризма и республиканской формы правления.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об освоении космоса, об изобретении ядерного оружия, Первой и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В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торой мировой войнах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исследованиях Арктики и Антарктики.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Характеризовать</w:t>
            </w:r>
            <w:r w:rsidRPr="003E2AA7">
              <w:rPr>
                <w:rFonts w:eastAsia="Calibri"/>
                <w:lang w:eastAsia="en-US"/>
              </w:rPr>
              <w:t xml:space="preserve"> изменения в политическом устройстве стран мира.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научные открытия и технические изобретения ХХ – ХХ</w:t>
            </w:r>
            <w:proofErr w:type="gramStart"/>
            <w:r w:rsidRPr="003E2AA7">
              <w:rPr>
                <w:rFonts w:eastAsia="Calibri"/>
                <w:lang w:val="en-US" w:eastAsia="en-US"/>
              </w:rPr>
              <w:t>I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веков.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выдающихся людей </w:t>
            </w:r>
            <w:r w:rsidRPr="003E2AA7">
              <w:rPr>
                <w:rFonts w:eastAsia="Calibri"/>
                <w:caps/>
                <w:lang w:eastAsia="en-US"/>
              </w:rPr>
              <w:t>н</w:t>
            </w:r>
            <w:r w:rsidRPr="003E2AA7">
              <w:rPr>
                <w:rFonts w:eastAsia="Calibri"/>
                <w:lang w:eastAsia="en-US"/>
              </w:rPr>
              <w:t>овейшего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ХХ столетие – это время двух самых кровопролитных войн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9F0260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«Страницы истории России» (20 часов)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Жизнь древних славян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Анализировать карту расселения племён древних славян.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верования древних славян.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древнеславянское жилище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 территории расселения древних славян.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жизни древних славян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41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Во времена Древней Руси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Древней Руси путь «</w:t>
            </w:r>
            <w:proofErr w:type="gramStart"/>
            <w:r w:rsidRPr="003E2AA7">
              <w:rPr>
                <w:rFonts w:eastAsia="Calibri"/>
                <w:lang w:eastAsia="en-US"/>
              </w:rPr>
              <w:t>из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3E2AA7">
              <w:rPr>
                <w:rFonts w:eastAsia="Calibri"/>
                <w:lang w:eastAsia="en-US"/>
              </w:rPr>
              <w:t>варяг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в греки» и расширении территории государства в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Х – Х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веках.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систему государственной власти в </w:t>
            </w:r>
            <w:proofErr w:type="gramStart"/>
            <w:r w:rsidRPr="003E2AA7">
              <w:rPr>
                <w:rFonts w:eastAsia="Calibri"/>
                <w:lang w:val="en-US" w:eastAsia="en-US"/>
              </w:rPr>
              <w:t>I</w:t>
            </w:r>
            <w:proofErr w:type="gramEnd"/>
            <w:r w:rsidRPr="003E2AA7">
              <w:rPr>
                <w:rFonts w:eastAsia="Calibri"/>
                <w:lang w:eastAsia="en-US"/>
              </w:rPr>
              <w:t>Х – Х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веках в Древней Руси.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дату Крещения Руси.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причину введения на Руси христианства и значение Крещения.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столицу Древней Руси.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значение принятия Русью христианства.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Страна городов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формирования умений и навыков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Развивать воображение, реконструируя жизнь древних новгородцев.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почему былина </w:t>
            </w:r>
            <w:proofErr w:type="gramStart"/>
            <w:r w:rsidRPr="003E2AA7">
              <w:rPr>
                <w:rFonts w:eastAsia="Calibri"/>
                <w:lang w:eastAsia="en-US"/>
              </w:rPr>
              <w:t>о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Садко могла появиться только в Новгороде.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значение летописи об основании Москвы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как исторического источника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важность находок археологами берестяных грамот.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летописи об основании Москвы.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Сопоставлять</w:t>
            </w:r>
            <w:r w:rsidRPr="003E2AA7">
              <w:rPr>
                <w:rFonts w:eastAsia="Calibri"/>
                <w:lang w:eastAsia="en-US"/>
              </w:rPr>
              <w:t xml:space="preserve"> жизнь двух главных городов Древней Руси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Сотрудничество с учителем, другими взрослыми и учащимися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43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 книжной сокровищницы Древней Руси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состояние грамотности на Руси после создания славянской азбуки.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роль летописей для изучения истории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оформление рукописных книг как памятников древнерусского искусства.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Сопоставлять оформление древнерусских книг с </w:t>
            </w:r>
            <w:proofErr w:type="gramStart"/>
            <w:r w:rsidRPr="003E2AA7">
              <w:rPr>
                <w:rFonts w:eastAsia="Calibri"/>
                <w:lang w:eastAsia="en-US"/>
              </w:rPr>
              <w:t>современными</w:t>
            </w:r>
            <w:proofErr w:type="gramEnd"/>
            <w:r w:rsidRPr="003E2AA7">
              <w:rPr>
                <w:rFonts w:eastAsia="Calibri"/>
                <w:lang w:eastAsia="en-US"/>
              </w:rPr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имена создателей славянской азбуки.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слова «летопись».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роль летописей для изучения истории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роль рукописной книги в развитии русской культуры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44</w:t>
            </w:r>
          </w:p>
        </w:tc>
        <w:tc>
          <w:tcPr>
            <w:tcW w:w="900" w:type="dxa"/>
          </w:tcPr>
          <w:p w:rsidR="00671FAC" w:rsidRPr="003E2AA7" w:rsidRDefault="009D2F10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Трудные времена на Русской земле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нашествие Батыя на Русь.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причины поражения Древней Руси в ходе монгольского нашествия.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иллюстрациям учебника вооружение древнерусских и монгольских воинов.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места сражений Александра Невского </w:t>
            </w:r>
            <w:r w:rsidRPr="003E2AA7">
              <w:rPr>
                <w:rFonts w:eastAsia="Calibri"/>
                <w:lang w:eastAsia="en-US"/>
              </w:rPr>
              <w:lastRenderedPageBreak/>
              <w:t>со шведскими и немецкими захватчиками.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 иллюстрациям учебника сравнивать вооружение русских и немецких рыцарей.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монгольском нашествии.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«дань», «хан», «Золотая Орда».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Александре Невском.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вооружение воинов: древнерусских, монголо-татарских, рыцарей-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крестоносцев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мнения и позиции в коммуникации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45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28.02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Русь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расправляет крылья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Урок формирования умений и навыков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Приводить факты возрождения северо-восточных земель Руси.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Москве Ивана </w:t>
            </w:r>
            <w:proofErr w:type="spellStart"/>
            <w:r w:rsidRPr="003E2AA7">
              <w:rPr>
                <w:rFonts w:eastAsia="Calibri"/>
                <w:lang w:eastAsia="en-US"/>
              </w:rPr>
              <w:t>Калиты</w:t>
            </w:r>
            <w:proofErr w:type="spellEnd"/>
            <w:r w:rsidRPr="003E2AA7">
              <w:rPr>
                <w:rFonts w:eastAsia="Calibri"/>
                <w:lang w:eastAsia="en-US"/>
              </w:rPr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объединение русских земель вокруг Москвы.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какие личные качества Ивана </w:t>
            </w:r>
            <w:proofErr w:type="spellStart"/>
            <w:r w:rsidRPr="003E2AA7">
              <w:rPr>
                <w:rFonts w:eastAsia="Calibri"/>
                <w:lang w:eastAsia="en-US"/>
              </w:rPr>
              <w:t>Калиты</w:t>
            </w:r>
            <w:proofErr w:type="spellEnd"/>
            <w:r w:rsidRPr="003E2AA7">
              <w:rPr>
                <w:rFonts w:eastAsia="Calibri"/>
                <w:lang w:eastAsia="en-US"/>
              </w:rPr>
              <w:t xml:space="preserve"> сыграли роль в успехе его правления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факты, свидетельствующие о возрождении Северо-Восточной Руси.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, чем известен в истории Иван </w:t>
            </w:r>
            <w:proofErr w:type="spellStart"/>
            <w:r w:rsidRPr="003E2AA7">
              <w:rPr>
                <w:rFonts w:eastAsia="Calibri"/>
                <w:lang w:eastAsia="en-US"/>
              </w:rPr>
              <w:t>Калита</w:t>
            </w:r>
            <w:proofErr w:type="spellEnd"/>
            <w:r w:rsidRPr="003E2AA7">
              <w:rPr>
                <w:rFonts w:eastAsia="Calibri"/>
                <w:lang w:eastAsia="en-US"/>
              </w:rPr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Куликовская битва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передвижения русских и ордынских войск.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план рассказа о Куликовской битве.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дату Куликовской битвы.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почему была так важна для Дмитрия Донского поддержка Сергия Радонежского.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поединках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богатырей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Рассказывать о Куликовской битве по составленному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ход Куликовской битвы.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47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Иван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Т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ретий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изменении политики в отношении Золотой Орды.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иллюстрациям в учебнике изменения в облике Москвы.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значение освобождения от монгольского ига.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Мастера печатных дел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современные и первопечатные учебники по иллюстрациям.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Развивать воображение, «обучая грамоте» учеников </w:t>
            </w:r>
            <w:proofErr w:type="gramStart"/>
            <w:r w:rsidRPr="003E2AA7">
              <w:rPr>
                <w:rFonts w:eastAsia="Calibri"/>
                <w:lang w:eastAsia="en-US"/>
              </w:rPr>
              <w:t>Х</w:t>
            </w:r>
            <w:proofErr w:type="gramEnd"/>
            <w:r w:rsidRPr="003E2AA7">
              <w:rPr>
                <w:rFonts w:eastAsia="Calibri"/>
                <w:lang w:val="en-US" w:eastAsia="en-US"/>
              </w:rPr>
              <w:t>VII</w:t>
            </w:r>
            <w:r w:rsidRPr="003E2AA7">
              <w:rPr>
                <w:rFonts w:eastAsia="Calibri"/>
                <w:lang w:eastAsia="en-US"/>
              </w:rPr>
              <w:t xml:space="preserve"> века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первопечатнике Иване Фёдорове и изданиях первых русских учебников.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Патриоты России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год </w:t>
            </w:r>
            <w:r w:rsidRPr="003E2AA7">
              <w:rPr>
                <w:rFonts w:eastAsia="Calibri"/>
                <w:lang w:eastAsia="en-US"/>
              </w:rPr>
              <w:lastRenderedPageBreak/>
              <w:t>освобождения Москвы.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Осознавать </w:t>
            </w:r>
            <w:r w:rsidRPr="003E2AA7">
              <w:rPr>
                <w:rFonts w:eastAsia="Calibri"/>
                <w:lang w:eastAsia="en-US"/>
              </w:rPr>
              <w:t xml:space="preserve">роль борьбы за независимость в начале </w:t>
            </w:r>
            <w:proofErr w:type="gramStart"/>
            <w:r w:rsidRPr="003E2AA7">
              <w:rPr>
                <w:rFonts w:eastAsia="Calibri"/>
                <w:lang w:eastAsia="en-US"/>
              </w:rPr>
              <w:t>Х</w:t>
            </w:r>
            <w:proofErr w:type="gramEnd"/>
            <w:r w:rsidRPr="003E2AA7">
              <w:rPr>
                <w:rFonts w:eastAsia="Calibri"/>
                <w:lang w:val="en-US" w:eastAsia="en-US"/>
              </w:rPr>
              <w:t>VI</w:t>
            </w:r>
            <w:r w:rsidRPr="003E2AA7">
              <w:rPr>
                <w:rFonts w:eastAsia="Calibri"/>
                <w:lang w:eastAsia="en-US"/>
              </w:rPr>
              <w:t xml:space="preserve"> века в истории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«народное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ополчение»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</w:t>
            </w: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проблем поискового характера. 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14580" w:type="dxa"/>
            <w:gridSpan w:val="7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2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00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16.03</w:t>
            </w: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Пётр Великий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 и Интернета информацию о Петре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, которой нет в учебнике.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достопримечательности Санкт-Петербурга.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заслуженно ли Пётр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стал называться Великим.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приобретения города, основанные Петром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Выказывать своё отношение к личности Петра Великого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реформах Петра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на основе материала учебника.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Понимать,</w:t>
            </w:r>
            <w:r w:rsidRPr="003E2AA7">
              <w:rPr>
                <w:rFonts w:eastAsia="Calibri"/>
                <w:lang w:eastAsia="en-US"/>
              </w:rPr>
              <w:t xml:space="preserve"> почему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Пётра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называют Великим.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9E6628" w:rsidRPr="003E2AA7" w:rsidTr="009F0260">
        <w:trPr>
          <w:jc w:val="center"/>
        </w:trPr>
        <w:tc>
          <w:tcPr>
            <w:tcW w:w="14580" w:type="dxa"/>
            <w:gridSpan w:val="7"/>
          </w:tcPr>
          <w:p w:rsidR="009E6628" w:rsidRPr="009E6628" w:rsidRDefault="009E6628" w:rsidP="009E6628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9E6628">
              <w:rPr>
                <w:rFonts w:eastAsia="Calibri"/>
                <w:b/>
                <w:lang w:eastAsia="en-US"/>
              </w:rPr>
              <w:t xml:space="preserve">4 четверть </w:t>
            </w:r>
            <w:r>
              <w:rPr>
                <w:rFonts w:eastAsia="Calibri"/>
                <w:b/>
                <w:lang w:eastAsia="en-US"/>
              </w:rPr>
              <w:t xml:space="preserve">17 часов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51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Михаил Васильевич Ломоносов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Составлять план рассказа о М.В. Ломоносове.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Прослеживать по карте путь М.В. Ломоносова из Холмогор в Москву.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 xml:space="preserve">Обсуждать, каковы были заслуги М.В. Ломоносова в развитии науки </w:t>
            </w: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и культуры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Отмечать на «ленте времени» дату основания Московского университета.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Извлекать из Интернета сведения о современном МГУ им. М.В. Ломоносова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М.В. Ломоносове.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поискового характера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52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30.03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Екатерина Великая.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Проверочная работа №2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заслуженно ли Екатерина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В</w:t>
            </w:r>
            <w:proofErr w:type="gramEnd"/>
            <w:r w:rsidRPr="003E2AA7">
              <w:rPr>
                <w:rFonts w:eastAsia="Calibri"/>
                <w:lang w:eastAsia="en-US"/>
              </w:rPr>
              <w:t>торая стала называться Великой.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достопримечательности Петербурга.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положение разных слоёв российского общества.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учебнику о крестьянской войне Е. Пугачёва.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рост территории государства.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учебнику о Ф.Ф. Ушакове и А.В. Суворове.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Интернета сведения о Петербурге, Москве, других городах России в </w:t>
            </w:r>
            <w:proofErr w:type="gramStart"/>
            <w:r w:rsidRPr="003E2AA7">
              <w:rPr>
                <w:rFonts w:eastAsia="Calibri"/>
                <w:lang w:eastAsia="en-US"/>
              </w:rPr>
              <w:t>Х</w:t>
            </w:r>
            <w:proofErr w:type="gramEnd"/>
            <w:r w:rsidRPr="003E2AA7">
              <w:rPr>
                <w:rFonts w:eastAsia="Calibri"/>
                <w:lang w:val="en-US" w:eastAsia="en-US"/>
              </w:rPr>
              <w:t>VIII</w:t>
            </w:r>
            <w:r w:rsidRPr="003E2AA7">
              <w:rPr>
                <w:rFonts w:eastAsia="Calibri"/>
                <w:lang w:eastAsia="en-US"/>
              </w:rPr>
              <w:t xml:space="preserve"> веке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Екатерине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В</w:t>
            </w:r>
            <w:proofErr w:type="gramEnd"/>
            <w:r w:rsidRPr="003E2AA7">
              <w:rPr>
                <w:rFonts w:eastAsia="Calibri"/>
                <w:lang w:eastAsia="en-US"/>
              </w:rPr>
              <w:t>торой.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>почему Екатерина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В</w:t>
            </w:r>
            <w:proofErr w:type="gramEnd"/>
            <w:r w:rsidRPr="003E2AA7">
              <w:rPr>
                <w:rFonts w:eastAsia="Calibri"/>
                <w:lang w:eastAsia="en-US"/>
              </w:rPr>
              <w:t>торая стала называться Великой.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знаменитых военачальниках Ф.Ф. Ушакове и А.В. Суворове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Отечественная война 1812 года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Отечественную войну 1812 года.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почему война 1812 года называется Отечественной.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Бородинском сражении.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М.И. Кутузове.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Понимать</w:t>
            </w:r>
            <w:r w:rsidRPr="003E2AA7">
              <w:rPr>
                <w:rFonts w:eastAsia="Calibri"/>
                <w:lang w:eastAsia="en-US"/>
              </w:rPr>
              <w:t>, почему война 1812 года называется Отечественной.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Кузьме Минине и Дмитрии Пожарском.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плана и </w:t>
            </w:r>
            <w:r w:rsidRPr="003E2AA7">
              <w:rPr>
                <w:rFonts w:eastAsia="Calibri"/>
                <w:lang w:eastAsia="en-US"/>
              </w:rPr>
              <w:lastRenderedPageBreak/>
              <w:t>последовательности действий.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54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Страницы истории </w:t>
            </w:r>
            <w:r w:rsidRPr="003E2AA7">
              <w:rPr>
                <w:rFonts w:eastAsia="Calibri"/>
                <w:lang w:val="en-US" w:eastAsia="en-US"/>
              </w:rPr>
              <w:t>XIX</w:t>
            </w:r>
            <w:r w:rsidRPr="003E2AA7">
              <w:rPr>
                <w:rFonts w:eastAsia="Calibri"/>
                <w:lang w:eastAsia="en-US"/>
              </w:rPr>
              <w:t xml:space="preserve"> века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Работать с историческими картами, находить на карте Транссибирскую магистраль.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исторические источники.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3E2AA7">
              <w:rPr>
                <w:rFonts w:eastAsia="Calibri"/>
                <w:lang w:val="en-US" w:eastAsia="en-US"/>
              </w:rPr>
              <w:t>XIX</w:t>
            </w:r>
            <w:r w:rsidRPr="003E2AA7">
              <w:rPr>
                <w:rFonts w:eastAsia="Calibri"/>
                <w:lang w:eastAsia="en-US"/>
              </w:rPr>
              <w:t xml:space="preserve"> веке в регионе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технические новшества, которые изменили жизнь людей.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значение освобождения крестьян от крепостной зависимости.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Россия вступает в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начало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П</w:t>
            </w:r>
            <w:proofErr w:type="gramEnd"/>
            <w:r w:rsidRPr="003E2AA7">
              <w:rPr>
                <w:rFonts w:eastAsia="Calibri"/>
                <w:lang w:eastAsia="en-US"/>
              </w:rPr>
              <w:t>ервой мировой войны, Февральской и Октябрьской революций.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Составлять план рассказа 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событиях начала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века и рассказывать о них по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Развивать воображение, составляя от лица журналиста начала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«Гражданская война».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</w:t>
            </w:r>
            <w:proofErr w:type="gramStart"/>
            <w:r w:rsidRPr="003E2AA7">
              <w:rPr>
                <w:rFonts w:eastAsia="Calibri"/>
                <w:lang w:eastAsia="en-US"/>
              </w:rPr>
              <w:t xml:space="preserve">  П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ервой мировой войне, Февральской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 Октябрьской революциях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родителями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56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Страницы истории 1920 – 1930-х годов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карте СССР с административно-территориальным устройством страны.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гербы России и СССР по иллюстрациям, знакомиться с символикой герба СССР.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тексты гимнов дореволюционной России, СССР и Российской Федерации.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образовании СССР.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57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план рассказа о ходе Великой Отечественной войны, рассказывать о ней по плану.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в чём значение Победы в Великой Отечественной войне для нашей страны и всего </w:t>
            </w:r>
            <w:r w:rsidRPr="003E2AA7">
              <w:rPr>
                <w:rFonts w:eastAsia="Calibri"/>
                <w:lang w:eastAsia="en-US"/>
              </w:rPr>
              <w:lastRenderedPageBreak/>
              <w:t>мира.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Прослушивать в записи песню «Вставай, страна огромная» и другие песни времён войны.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ходе Великой Отечественной войны.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 xml:space="preserve">в чём значение Победы в Великой Отечественной войне для </w:t>
            </w:r>
            <w:r w:rsidRPr="003E2AA7">
              <w:rPr>
                <w:rFonts w:eastAsia="Calibri"/>
                <w:lang w:eastAsia="en-US"/>
              </w:rPr>
              <w:lastRenderedPageBreak/>
              <w:t>нашей страны и всего мира.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«Великая Отечественная война»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выделения признаков (существенных, несущественных)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58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Выяснять в краеведческом музее, какой вклад внёс город (село) в Победу.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ходе Великой Отечественной войны.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Страна, открывшая путь в космос.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5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дополнительной литературы, Интернета информацию об освоении космоса.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старших членов семьи о том, как они запомнили день 12 апреля 1961 года.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Прослушивать в записи песни, посвящённые полёту Юрия Гагарина.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Знакомиться с репродукциями картин космонавта А.Леонова на </w:t>
            </w:r>
            <w:r w:rsidRPr="003E2AA7">
              <w:rPr>
                <w:rFonts w:eastAsia="Calibri"/>
                <w:lang w:eastAsia="en-US"/>
              </w:rPr>
              <w:lastRenderedPageBreak/>
              <w:t>космическую тему.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крупных стройках послевоенного времени в СССР.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экологические проблемы того времени.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события, которые произошли в нашей стране в 1991 году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9F0260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Раздел «Современная Россия» (8</w:t>
            </w:r>
            <w:r w:rsidR="00671FAC" w:rsidRPr="003E2AA7"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27.04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Основной закон России и права человека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Находить на политико-</w:t>
            </w:r>
            <w:r w:rsidRPr="003E2AA7">
              <w:rPr>
                <w:rFonts w:eastAsia="Calibri"/>
                <w:spacing w:val="-4"/>
                <w:lang w:eastAsia="en-US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Анализировать закреплённые в Конвенции права ребёнка.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Обсуждать, как права одного человека соотносятся с правами других людей.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федеральном устройстве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>, что такое Конституция, о чём говорится во Всеобщей Декларации прав человека.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слов: «федерация», «конституция», «конвенция»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Мы – граждане России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Различать прерогативы Президента, Федерального Собрания и Правительства.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Следить за государственными </w:t>
            </w:r>
            <w:r w:rsidRPr="003E2AA7">
              <w:rPr>
                <w:rFonts w:eastAsia="Calibri"/>
                <w:lang w:eastAsia="en-US"/>
              </w:rPr>
              <w:lastRenderedPageBreak/>
              <w:t>делами по программам новостей ТВ и печатным средствам массовой информации.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права и обязанности гражданина</w:t>
            </w:r>
            <w:r w:rsidRPr="003E2AA7">
              <w:rPr>
                <w:rFonts w:eastAsia="Calibri"/>
                <w:i/>
                <w:lang w:eastAsia="en-US"/>
              </w:rPr>
              <w:t>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права и обязанности гражданина,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устанавливать их взаимосвязь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3E2AA7">
              <w:rPr>
                <w:rFonts w:eastAsia="Calibri"/>
                <w:lang w:eastAsia="en-US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Строить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62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Славные символы России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Государственным флагом России. Его историей, с Красным знаменем Победы.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зачем государству нужны символы.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символы своего класса, семьи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>, что такое «символ» и называть символы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Такие разные праздники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Знакомиться с праздниками и Памятными днями России, обсуждать их значение для </w:t>
            </w:r>
            <w:r w:rsidRPr="003E2AA7">
              <w:rPr>
                <w:rFonts w:eastAsia="Calibri"/>
                <w:lang w:eastAsia="en-US"/>
              </w:rPr>
              <w:lastRenderedPageBreak/>
              <w:t>страны и каждого его гражданина.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Выяснять, используя краеведческую литературу, какие праздники отмечаются в крае.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своих любимых праздниках.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Работать </w:t>
            </w:r>
            <w:proofErr w:type="gramStart"/>
            <w:r w:rsidRPr="003E2AA7">
              <w:rPr>
                <w:rFonts w:eastAsia="Calibri"/>
                <w:lang w:eastAsia="en-US"/>
              </w:rPr>
              <w:t>со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праздники государственные, профессиональные, церковные, народные, </w:t>
            </w:r>
            <w:r w:rsidRPr="003E2AA7">
              <w:rPr>
                <w:rFonts w:eastAsia="Calibri"/>
                <w:lang w:eastAsia="en-US"/>
              </w:rPr>
              <w:lastRenderedPageBreak/>
              <w:t>семейные.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праздников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Самостоятельное выделение и формулирование познавательной цели;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64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Проверим себя и оценим свои достижения за второе полугодие.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>Итоговая диагностическая работа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Контрольно-обобщающий урок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Выполнять задания; проверять свои знания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Адекватно</w:t>
            </w:r>
            <w:r w:rsidRPr="003E2AA7">
              <w:rPr>
                <w:rFonts w:eastAsia="Calibri"/>
                <w:i/>
                <w:lang w:eastAsia="en-US"/>
              </w:rPr>
              <w:t xml:space="preserve"> оценивать </w:t>
            </w:r>
            <w:r w:rsidRPr="003E2AA7">
              <w:rPr>
                <w:rFonts w:eastAsia="Calibri"/>
                <w:lang w:eastAsia="en-US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Оценка — выделение и осознание </w:t>
            </w:r>
            <w:proofErr w:type="gramStart"/>
            <w:r w:rsidRPr="003E2AA7">
              <w:rPr>
                <w:rFonts w:eastAsia="Calibri"/>
                <w:lang w:eastAsia="en-US"/>
              </w:rPr>
              <w:t>обучающимся</w:t>
            </w:r>
            <w:proofErr w:type="gramEnd"/>
            <w:r w:rsidRPr="003E2AA7">
              <w:rPr>
                <w:rFonts w:eastAsia="Calibri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Дальнему Востоку, на просторах Сибири)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Урок-путешествие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по личным </w:t>
            </w:r>
            <w:r w:rsidRPr="003E2AA7">
              <w:rPr>
                <w:rFonts w:eastAsia="Calibri"/>
                <w:lang w:eastAsia="en-US"/>
              </w:rPr>
              <w:lastRenderedPageBreak/>
              <w:t>впечатлениям о разных уголках России, демонстрировать фотографии, сувениры.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результатов работы.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66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Уралу, по северу европейской России) 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9F0260">
            <w:pPr>
              <w:spacing w:after="20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Урок-путешествие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>Анализировать и сравнивать гербы городов России, выяснять их символику.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9F0260">
        <w:trPr>
          <w:jc w:val="center"/>
        </w:trPr>
        <w:tc>
          <w:tcPr>
            <w:tcW w:w="545" w:type="dxa"/>
          </w:tcPr>
          <w:p w:rsidR="00671FAC" w:rsidRPr="003E2AA7" w:rsidRDefault="00671FAC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67</w:t>
            </w:r>
          </w:p>
        </w:tc>
        <w:tc>
          <w:tcPr>
            <w:tcW w:w="900" w:type="dxa"/>
          </w:tcPr>
          <w:p w:rsidR="00671FAC" w:rsidRPr="003E2AA7" w:rsidRDefault="009E6628" w:rsidP="009F0260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25.05</w:t>
            </w:r>
          </w:p>
        </w:tc>
        <w:tc>
          <w:tcPr>
            <w:tcW w:w="162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Волге, по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югу России) </w:t>
            </w:r>
          </w:p>
        </w:tc>
        <w:tc>
          <w:tcPr>
            <w:tcW w:w="1440" w:type="dxa"/>
          </w:tcPr>
          <w:p w:rsidR="00671FAC" w:rsidRPr="003E2AA7" w:rsidRDefault="00671FAC" w:rsidP="009F0260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Урок-путешествие </w:t>
            </w:r>
          </w:p>
        </w:tc>
        <w:tc>
          <w:tcPr>
            <w:tcW w:w="3773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 xml:space="preserve">Совершать виртуальные экскурсии по Волге, по югу России с помощью Интернета, посещать музеи, осматривать памятники </w:t>
            </w: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истории и культуры.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9F0260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ещё неизвестно.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9F0260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Сотрудничество с учителем и учащимися.</w:t>
            </w:r>
          </w:p>
        </w:tc>
      </w:tr>
    </w:tbl>
    <w:p w:rsidR="00671FAC" w:rsidRDefault="00671FAC" w:rsidP="00AF02FD">
      <w:pPr>
        <w:widowControl w:val="0"/>
        <w:rPr>
          <w:color w:val="000000"/>
          <w:sz w:val="20"/>
          <w:szCs w:val="20"/>
        </w:rPr>
      </w:pPr>
    </w:p>
    <w:p w:rsidR="009F0260" w:rsidRPr="00534123" w:rsidRDefault="009F0260" w:rsidP="009F0260">
      <w:pPr>
        <w:autoSpaceDE w:val="0"/>
        <w:autoSpaceDN w:val="0"/>
        <w:adjustRightInd w:val="0"/>
        <w:jc w:val="both"/>
        <w:rPr>
          <w:b/>
          <w:u w:val="single"/>
        </w:rPr>
      </w:pPr>
      <w:proofErr w:type="spellStart"/>
      <w:proofErr w:type="gramStart"/>
      <w:r w:rsidRPr="00534123">
        <w:rPr>
          <w:b/>
          <w:u w:val="single"/>
        </w:rPr>
        <w:t>Учебно</w:t>
      </w:r>
      <w:proofErr w:type="spellEnd"/>
      <w:r w:rsidRPr="00534123">
        <w:rPr>
          <w:b/>
          <w:u w:val="single"/>
        </w:rPr>
        <w:t xml:space="preserve"> – методические</w:t>
      </w:r>
      <w:proofErr w:type="gramEnd"/>
      <w:r w:rsidRPr="00534123">
        <w:rPr>
          <w:b/>
          <w:u w:val="single"/>
        </w:rPr>
        <w:t xml:space="preserve"> средства обучения:</w:t>
      </w:r>
    </w:p>
    <w:p w:rsidR="009F0260" w:rsidRPr="00374595" w:rsidRDefault="009F0260" w:rsidP="009F0260">
      <w:pPr>
        <w:pStyle w:val="19"/>
        <w:numPr>
          <w:ilvl w:val="0"/>
          <w:numId w:val="3"/>
        </w:numPr>
        <w:shd w:val="clear" w:color="auto" w:fill="auto"/>
        <w:tabs>
          <w:tab w:val="left" w:pos="630"/>
        </w:tabs>
        <w:spacing w:line="240" w:lineRule="auto"/>
        <w:ind w:right="40"/>
        <w:contextualSpacing/>
        <w:rPr>
          <w:rFonts w:cs="Times New Roman"/>
          <w:sz w:val="24"/>
          <w:szCs w:val="24"/>
        </w:rPr>
      </w:pPr>
      <w:r>
        <w:rPr>
          <w:i/>
          <w:sz w:val="24"/>
          <w:szCs w:val="24"/>
        </w:rPr>
        <w:t xml:space="preserve"> Литература: </w:t>
      </w:r>
    </w:p>
    <w:p w:rsidR="009F0260" w:rsidRPr="00534123" w:rsidRDefault="009F0260" w:rsidP="009F0260">
      <w:pPr>
        <w:pStyle w:val="19"/>
        <w:shd w:val="clear" w:color="auto" w:fill="auto"/>
        <w:tabs>
          <w:tab w:val="left" w:pos="51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Кульневич</w:t>
      </w:r>
      <w:proofErr w:type="spellEnd"/>
      <w:r w:rsidRPr="00534123">
        <w:rPr>
          <w:rFonts w:cs="Times New Roman"/>
          <w:sz w:val="24"/>
          <w:szCs w:val="24"/>
        </w:rPr>
        <w:t xml:space="preserve"> С.В., </w:t>
      </w:r>
      <w:proofErr w:type="spellStart"/>
      <w:r w:rsidRPr="00534123">
        <w:rPr>
          <w:rFonts w:cs="Times New Roman"/>
          <w:sz w:val="24"/>
          <w:szCs w:val="24"/>
        </w:rPr>
        <w:t>Лакоценина</w:t>
      </w:r>
      <w:proofErr w:type="spellEnd"/>
      <w:r w:rsidRPr="00534123">
        <w:rPr>
          <w:rFonts w:cs="Times New Roman"/>
          <w:sz w:val="24"/>
          <w:szCs w:val="24"/>
        </w:rPr>
        <w:t xml:space="preserve"> Т.П. Нетрадиционные уроки в начальной школе: </w:t>
      </w:r>
      <w:proofErr w:type="gramStart"/>
      <w:r w:rsidRPr="00534123">
        <w:rPr>
          <w:rFonts w:cs="Times New Roman"/>
          <w:sz w:val="24"/>
          <w:szCs w:val="24"/>
        </w:rPr>
        <w:t>(Выпуск 1.</w:t>
      </w:r>
      <w:proofErr w:type="gramEnd"/>
      <w:r w:rsidRPr="00534123">
        <w:rPr>
          <w:rFonts w:cs="Times New Roman"/>
          <w:sz w:val="24"/>
          <w:szCs w:val="24"/>
        </w:rPr>
        <w:t xml:space="preserve"> </w:t>
      </w:r>
      <w:proofErr w:type="gramStart"/>
      <w:r w:rsidRPr="00534123">
        <w:rPr>
          <w:rFonts w:cs="Times New Roman"/>
          <w:sz w:val="24"/>
          <w:szCs w:val="24"/>
        </w:rPr>
        <w:t>Математика, природоведение):</w:t>
      </w:r>
      <w:proofErr w:type="gramEnd"/>
      <w:r w:rsidRPr="00534123">
        <w:rPr>
          <w:rFonts w:cs="Times New Roman"/>
          <w:sz w:val="24"/>
          <w:szCs w:val="24"/>
        </w:rPr>
        <w:t xml:space="preserve"> Практическое пособие для учителей начальных классов, студентов педагогических учебных заве</w:t>
      </w:r>
      <w:r w:rsidRPr="00534123">
        <w:rPr>
          <w:rFonts w:cs="Times New Roman"/>
          <w:sz w:val="24"/>
          <w:szCs w:val="24"/>
        </w:rPr>
        <w:softHyphen/>
        <w:t xml:space="preserve">дений, слушателей ИПК. - Ростов </w:t>
      </w:r>
      <w:proofErr w:type="spellStart"/>
      <w:r w:rsidRPr="00534123">
        <w:rPr>
          <w:rFonts w:cs="Times New Roman"/>
          <w:sz w:val="24"/>
          <w:szCs w:val="24"/>
        </w:rPr>
        <w:t>н</w:t>
      </w:r>
      <w:proofErr w:type="spellEnd"/>
      <w:proofErr w:type="gramStart"/>
      <w:r w:rsidRPr="00534123">
        <w:rPr>
          <w:rFonts w:cs="Times New Roman"/>
          <w:sz w:val="24"/>
          <w:szCs w:val="24"/>
        </w:rPr>
        <w:t>/Д</w:t>
      </w:r>
      <w:proofErr w:type="gramEnd"/>
      <w:r w:rsidRPr="00534123">
        <w:rPr>
          <w:rFonts w:cs="Times New Roman"/>
          <w:sz w:val="24"/>
          <w:szCs w:val="24"/>
        </w:rPr>
        <w:t>: ТИ «Учитель», 2002</w:t>
      </w:r>
    </w:p>
    <w:p w:rsidR="009F0260" w:rsidRPr="00534123" w:rsidRDefault="009F0260" w:rsidP="009F0260">
      <w:pPr>
        <w:pStyle w:val="19"/>
        <w:shd w:val="clear" w:color="auto" w:fill="auto"/>
        <w:tabs>
          <w:tab w:val="left" w:pos="553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Моя первая энциклопедия: «Дикие животные», Т1МЕ-1ЛРЕ. - Смо</w:t>
      </w:r>
      <w:r w:rsidRPr="00534123">
        <w:rPr>
          <w:rFonts w:cs="Times New Roman"/>
          <w:sz w:val="24"/>
          <w:szCs w:val="24"/>
        </w:rPr>
        <w:softHyphen/>
        <w:t xml:space="preserve">ленск: </w:t>
      </w:r>
      <w:proofErr w:type="spellStart"/>
      <w:r w:rsidRPr="00534123">
        <w:rPr>
          <w:rFonts w:cs="Times New Roman"/>
          <w:sz w:val="24"/>
          <w:szCs w:val="24"/>
        </w:rPr>
        <w:t>Русич</w:t>
      </w:r>
      <w:proofErr w:type="spellEnd"/>
      <w:r w:rsidRPr="00534123">
        <w:rPr>
          <w:rFonts w:cs="Times New Roman"/>
          <w:sz w:val="24"/>
          <w:szCs w:val="24"/>
        </w:rPr>
        <w:t>, 1997</w:t>
      </w:r>
    </w:p>
    <w:p w:rsidR="009F0260" w:rsidRPr="00534123" w:rsidRDefault="009F0260" w:rsidP="009F0260">
      <w:pPr>
        <w:pStyle w:val="19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Тихомирова Е.М. Поурочные разработки</w:t>
      </w:r>
      <w:r>
        <w:rPr>
          <w:rFonts w:cs="Times New Roman"/>
          <w:sz w:val="24"/>
          <w:szCs w:val="24"/>
        </w:rPr>
        <w:t xml:space="preserve"> по предмету «Окружающий мир»: 4</w:t>
      </w:r>
      <w:r w:rsidRPr="00534123">
        <w:rPr>
          <w:rFonts w:cs="Times New Roman"/>
          <w:sz w:val="24"/>
          <w:szCs w:val="24"/>
        </w:rPr>
        <w:t xml:space="preserve"> класс: к учебному комплекту А.А.Плешакова «Мир вокруг нас». – М.: Издательство «Экзамен», 2012</w:t>
      </w:r>
    </w:p>
    <w:p w:rsidR="009F0260" w:rsidRPr="00534123" w:rsidRDefault="009F0260" w:rsidP="009F0260">
      <w:pPr>
        <w:pStyle w:val="19"/>
        <w:shd w:val="clear" w:color="auto" w:fill="auto"/>
        <w:tabs>
          <w:tab w:val="left" w:pos="603"/>
        </w:tabs>
        <w:spacing w:line="240" w:lineRule="auto"/>
        <w:ind w:left="786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Что такое? Кто такой? В 3 т. - М.: Педагогика-Пресс, 1993</w:t>
      </w:r>
    </w:p>
    <w:p w:rsidR="009F0260" w:rsidRDefault="009F0260" w:rsidP="009F0260">
      <w:pPr>
        <w:pStyle w:val="af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Дидактические материалы:</w:t>
      </w:r>
    </w:p>
    <w:p w:rsidR="009F0260" w:rsidRPr="00131534" w:rsidRDefault="009F0260" w:rsidP="009F0260">
      <w:pPr>
        <w:pStyle w:val="af5"/>
        <w:ind w:left="1206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</w:t>
      </w:r>
      <w:proofErr w:type="gramStart"/>
      <w:r w:rsidRPr="00131534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131534">
        <w:rPr>
          <w:rFonts w:ascii="Times New Roman" w:hAnsi="Times New Roman"/>
          <w:sz w:val="24"/>
          <w:szCs w:val="24"/>
        </w:rPr>
        <w:t>Н.Н.Гара</w:t>
      </w:r>
      <w:proofErr w:type="spellEnd"/>
      <w:r w:rsidRPr="00131534">
        <w:rPr>
          <w:rFonts w:ascii="Times New Roman" w:hAnsi="Times New Roman"/>
          <w:sz w:val="24"/>
          <w:szCs w:val="24"/>
        </w:rPr>
        <w:t>. Тесты. М.Просвещение, 2011</w:t>
      </w:r>
    </w:p>
    <w:p w:rsidR="009F0260" w:rsidRDefault="009F0260" w:rsidP="009F0260">
      <w:pPr>
        <w:pStyle w:val="af7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  <w:r w:rsidRPr="00374595">
        <w:rPr>
          <w:rFonts w:ascii="Times New Roman" w:hAnsi="Times New Roman"/>
          <w:sz w:val="24"/>
          <w:szCs w:val="24"/>
        </w:rPr>
        <w:t>А.А. Плешаков. Проверочные работы №1, 2, 2011</w:t>
      </w:r>
    </w:p>
    <w:p w:rsidR="009F0260" w:rsidRPr="009F0260" w:rsidRDefault="009F0260" w:rsidP="009F0260">
      <w:pPr>
        <w:pStyle w:val="af7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A41E89">
        <w:rPr>
          <w:rFonts w:ascii="Times New Roman" w:hAnsi="Times New Roman"/>
          <w:sz w:val="24"/>
          <w:szCs w:val="24"/>
        </w:rPr>
        <w:t xml:space="preserve">О. Б. </w:t>
      </w:r>
      <w:proofErr w:type="spellStart"/>
      <w:r w:rsidRPr="00A41E89">
        <w:rPr>
          <w:rFonts w:ascii="Times New Roman" w:hAnsi="Times New Roman"/>
          <w:sz w:val="24"/>
          <w:szCs w:val="24"/>
        </w:rPr>
        <w:t>Л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гинoвa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, C. Г. </w:t>
      </w:r>
      <w:proofErr w:type="spellStart"/>
      <w:r w:rsidRPr="00A41E89">
        <w:rPr>
          <w:rFonts w:ascii="Times New Roman" w:hAnsi="Times New Roman"/>
          <w:sz w:val="24"/>
          <w:szCs w:val="24"/>
        </w:rPr>
        <w:t>Як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влeвa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41E89">
        <w:rPr>
          <w:rFonts w:ascii="Times New Roman" w:hAnsi="Times New Roman"/>
          <w:sz w:val="24"/>
          <w:szCs w:val="24"/>
        </w:rPr>
        <w:t>пoд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peд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. О. Б. </w:t>
      </w:r>
      <w:proofErr w:type="spellStart"/>
      <w:r w:rsidRPr="00A41E89">
        <w:rPr>
          <w:rFonts w:ascii="Times New Roman" w:hAnsi="Times New Roman"/>
          <w:sz w:val="24"/>
          <w:szCs w:val="24"/>
        </w:rPr>
        <w:t>Л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гинoвoй</w:t>
      </w:r>
      <w:proofErr w:type="spellEnd"/>
      <w:r w:rsidRPr="00A41E89">
        <w:rPr>
          <w:rFonts w:ascii="Times New Roman" w:hAnsi="Times New Roman"/>
          <w:sz w:val="24"/>
          <w:szCs w:val="24"/>
        </w:rPr>
        <w:t>.</w:t>
      </w:r>
      <w:r w:rsidRPr="006442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Moи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д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стижeни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Ит</w:t>
      </w:r>
      <w:proofErr w:type="gramStart"/>
      <w:r>
        <w:rPr>
          <w:rFonts w:ascii="Times New Roman" w:hAnsi="Times New Roman"/>
          <w:sz w:val="24"/>
          <w:szCs w:val="24"/>
        </w:rPr>
        <w:t>o</w:t>
      </w:r>
      <w:proofErr w:type="gramEnd"/>
      <w:r>
        <w:rPr>
          <w:rFonts w:ascii="Times New Roman" w:hAnsi="Times New Roman"/>
          <w:sz w:val="24"/>
          <w:szCs w:val="24"/>
        </w:rPr>
        <w:t>гoвые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кoмплeксные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работы.4</w:t>
      </w:r>
      <w:r w:rsidRPr="00A41E89">
        <w:rPr>
          <w:rFonts w:ascii="Times New Roman" w:hAnsi="Times New Roman"/>
          <w:sz w:val="24"/>
          <w:szCs w:val="24"/>
        </w:rPr>
        <w:t xml:space="preserve"> класс – 3-e изд. – M.: </w:t>
      </w:r>
      <w:proofErr w:type="spellStart"/>
      <w:r w:rsidRPr="00A41E89">
        <w:rPr>
          <w:rFonts w:ascii="Times New Roman" w:hAnsi="Times New Roman"/>
          <w:sz w:val="24"/>
          <w:szCs w:val="24"/>
        </w:rPr>
        <w:t>Пpoсвeщeние</w:t>
      </w:r>
      <w:proofErr w:type="spellEnd"/>
      <w:r w:rsidRPr="00A41E89">
        <w:rPr>
          <w:rFonts w:ascii="Times New Roman" w:hAnsi="Times New Roman"/>
          <w:sz w:val="24"/>
          <w:szCs w:val="24"/>
        </w:rPr>
        <w:t>, 2011</w:t>
      </w:r>
    </w:p>
    <w:p w:rsidR="009F0260" w:rsidRDefault="009F0260" w:rsidP="009F0260">
      <w:pPr>
        <w:pStyle w:val="af7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</w:p>
    <w:p w:rsidR="009F0260" w:rsidRPr="00374595" w:rsidRDefault="009F0260" w:rsidP="009F0260">
      <w:pPr>
        <w:autoSpaceDE w:val="0"/>
        <w:autoSpaceDN w:val="0"/>
        <w:adjustRightInd w:val="0"/>
        <w:jc w:val="both"/>
        <w:rPr>
          <w:i/>
        </w:rPr>
      </w:pPr>
      <w:r>
        <w:t xml:space="preserve">              </w:t>
      </w:r>
      <w:r w:rsidRPr="00374595">
        <w:rPr>
          <w:i/>
        </w:rPr>
        <w:t>3. Комплект таблиц по природоведению для начальных классов</w:t>
      </w:r>
    </w:p>
    <w:p w:rsidR="009F0260" w:rsidRPr="005D2612" w:rsidRDefault="009F0260" w:rsidP="009F0260">
      <w:pPr>
        <w:spacing w:after="120"/>
        <w:rPr>
          <w:b/>
        </w:rPr>
      </w:pPr>
      <w:r w:rsidRPr="005D2612">
        <w:rPr>
          <w:b/>
        </w:rPr>
        <w:t>Электронные ресурсы</w:t>
      </w:r>
    </w:p>
    <w:p w:rsidR="009F0260" w:rsidRPr="005D2612" w:rsidRDefault="009F0260" w:rsidP="009F0260">
      <w:pPr>
        <w:numPr>
          <w:ilvl w:val="0"/>
          <w:numId w:val="1"/>
        </w:numPr>
        <w:spacing w:after="120"/>
      </w:pPr>
      <w:r w:rsidRPr="005D2612">
        <w:rPr>
          <w:rStyle w:val="apple-style-span"/>
        </w:rPr>
        <w:t xml:space="preserve">Детские электронные книги и презентации:   </w:t>
      </w:r>
      <w:hyperlink r:id="rId7" w:history="1">
        <w:r w:rsidRPr="005D2612">
          <w:rPr>
            <w:rStyle w:val="af9"/>
            <w:rFonts w:eastAsia="Calibri"/>
          </w:rPr>
          <w:t>http://viki.rdf.ru/</w:t>
        </w:r>
      </w:hyperlink>
    </w:p>
    <w:p w:rsidR="009F0260" w:rsidRPr="005D2612" w:rsidRDefault="009F0260" w:rsidP="009F0260">
      <w:pPr>
        <w:numPr>
          <w:ilvl w:val="0"/>
          <w:numId w:val="1"/>
        </w:numPr>
        <w:spacing w:after="120"/>
        <w:rPr>
          <w:rStyle w:val="apple-style-span"/>
        </w:rPr>
      </w:pPr>
      <w:r w:rsidRPr="005D2612">
        <w:rPr>
          <w:rStyle w:val="apple-style-span"/>
        </w:rPr>
        <w:t xml:space="preserve">Учительский портал: </w:t>
      </w:r>
      <w:hyperlink r:id="rId8" w:history="1">
        <w:r w:rsidRPr="005D2612">
          <w:rPr>
            <w:rStyle w:val="af9"/>
            <w:rFonts w:eastAsia="Calibri"/>
          </w:rPr>
          <w:t>http://www.uchportal.ru/</w:t>
        </w:r>
      </w:hyperlink>
    </w:p>
    <w:p w:rsidR="009F0260" w:rsidRPr="005D2612" w:rsidRDefault="009F0260" w:rsidP="009F0260">
      <w:pPr>
        <w:spacing w:after="120"/>
        <w:ind w:left="360"/>
      </w:pPr>
      <w:hyperlink r:id="rId9" w:history="1">
        <w:r w:rsidRPr="005D2612">
          <w:rPr>
            <w:rStyle w:val="af9"/>
            <w:rFonts w:eastAsia="Calibri"/>
          </w:rPr>
          <w:t>http://www.zavuch.info/</w:t>
        </w:r>
      </w:hyperlink>
    </w:p>
    <w:p w:rsidR="009F0260" w:rsidRPr="005D2612" w:rsidRDefault="009F0260" w:rsidP="009F0260">
      <w:pPr>
        <w:numPr>
          <w:ilvl w:val="0"/>
          <w:numId w:val="2"/>
        </w:numPr>
        <w:spacing w:after="120"/>
        <w:rPr>
          <w:rStyle w:val="apple-style-span"/>
        </w:rPr>
      </w:pPr>
      <w:r w:rsidRPr="005D2612">
        <w:t>официальный сайт образовательной программы «Школа России»:</w:t>
      </w:r>
      <w:r w:rsidRPr="005D2612">
        <w:rPr>
          <w:color w:val="7030A0"/>
          <w:u w:val="single"/>
        </w:rPr>
        <w:t xml:space="preserve"> </w:t>
      </w:r>
      <w:r w:rsidRPr="005D2612">
        <w:rPr>
          <w:color w:val="7030A0"/>
          <w:u w:val="single"/>
          <w:lang w:val="en-US"/>
        </w:rPr>
        <w:t>school</w:t>
      </w:r>
      <w:r w:rsidRPr="005D2612">
        <w:rPr>
          <w:color w:val="7030A0"/>
          <w:u w:val="single"/>
        </w:rPr>
        <w:t>-</w:t>
      </w:r>
      <w:proofErr w:type="spellStart"/>
      <w:r w:rsidRPr="005D2612">
        <w:rPr>
          <w:color w:val="7030A0"/>
          <w:u w:val="single"/>
          <w:lang w:val="en-US"/>
        </w:rPr>
        <w:t>russia</w:t>
      </w:r>
      <w:proofErr w:type="spellEnd"/>
      <w:r w:rsidRPr="005D2612">
        <w:rPr>
          <w:color w:val="7030A0"/>
          <w:u w:val="single"/>
        </w:rPr>
        <w:t>.</w:t>
      </w:r>
      <w:proofErr w:type="spellStart"/>
      <w:r w:rsidRPr="005D2612">
        <w:rPr>
          <w:color w:val="7030A0"/>
          <w:u w:val="single"/>
          <w:lang w:val="en-US"/>
        </w:rPr>
        <w:t>prosv</w:t>
      </w:r>
      <w:proofErr w:type="spellEnd"/>
      <w:r w:rsidRPr="005D2612">
        <w:rPr>
          <w:color w:val="7030A0"/>
          <w:u w:val="single"/>
        </w:rPr>
        <w:t>.</w:t>
      </w:r>
      <w:proofErr w:type="spellStart"/>
      <w:r w:rsidRPr="005D2612">
        <w:rPr>
          <w:color w:val="7030A0"/>
          <w:u w:val="single"/>
          <w:lang w:val="en-US"/>
        </w:rPr>
        <w:t>ru</w:t>
      </w:r>
      <w:proofErr w:type="spellEnd"/>
    </w:p>
    <w:p w:rsidR="009F0260" w:rsidRPr="005D2612" w:rsidRDefault="009F0260" w:rsidP="009F0260">
      <w:pPr>
        <w:numPr>
          <w:ilvl w:val="0"/>
          <w:numId w:val="2"/>
        </w:numPr>
        <w:spacing w:after="120" w:line="276" w:lineRule="auto"/>
        <w:rPr>
          <w:rStyle w:val="c8"/>
          <w:color w:val="7030A0"/>
          <w:u w:val="single"/>
        </w:rPr>
      </w:pPr>
      <w:r w:rsidRPr="005D2612">
        <w:rPr>
          <w:rStyle w:val="c8"/>
        </w:rPr>
        <w:t xml:space="preserve">Детские презентации </w:t>
      </w:r>
      <w:hyperlink r:id="rId10" w:history="1">
        <w:r w:rsidRPr="005D2612">
          <w:rPr>
            <w:rStyle w:val="af9"/>
            <w:rFonts w:eastAsia="Calibri"/>
          </w:rPr>
          <w:t>http://viki.rdf.ru/list-all-presentations/</w:t>
        </w:r>
      </w:hyperlink>
    </w:p>
    <w:p w:rsidR="009F0260" w:rsidRPr="005D2612" w:rsidRDefault="009F0260" w:rsidP="009F0260">
      <w:pPr>
        <w:numPr>
          <w:ilvl w:val="0"/>
          <w:numId w:val="2"/>
        </w:numPr>
        <w:spacing w:after="120" w:line="276" w:lineRule="auto"/>
      </w:pPr>
      <w:r w:rsidRPr="005D2612">
        <w:lastRenderedPageBreak/>
        <w:t xml:space="preserve">Окружающий мир. 1-4класс. </w:t>
      </w:r>
      <w:r w:rsidRPr="005D2612">
        <w:rPr>
          <w:lang w:val="en-US"/>
        </w:rPr>
        <w:t>CD</w:t>
      </w:r>
      <w:r w:rsidRPr="005D2612">
        <w:t>-</w:t>
      </w:r>
      <w:r w:rsidRPr="005D2612">
        <w:rPr>
          <w:lang w:val="en-US"/>
        </w:rPr>
        <w:t>ROM</w:t>
      </w:r>
      <w:r w:rsidRPr="005D2612">
        <w:t>. Электронное приложение к учебнику.</w:t>
      </w:r>
    </w:p>
    <w:p w:rsidR="009F0260" w:rsidRPr="005D2612" w:rsidRDefault="009F0260" w:rsidP="009F0260">
      <w:pPr>
        <w:numPr>
          <w:ilvl w:val="0"/>
          <w:numId w:val="2"/>
        </w:numPr>
        <w:spacing w:after="120" w:line="276" w:lineRule="auto"/>
      </w:pPr>
      <w:r w:rsidRPr="005D2612">
        <w:t xml:space="preserve">В помощь современному учителю </w:t>
      </w:r>
      <w:r w:rsidRPr="005D2612">
        <w:rPr>
          <w:rFonts w:eastAsia="Calibri"/>
        </w:rPr>
        <w:t>http://k-yroky.ru/load/67</w:t>
      </w:r>
    </w:p>
    <w:p w:rsidR="009F0260" w:rsidRDefault="009F0260" w:rsidP="009F0260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9F0260" w:rsidRPr="00374595" w:rsidRDefault="009F0260" w:rsidP="009F0260">
      <w:pPr>
        <w:pStyle w:val="af5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Технические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Термометры для измерения температуры воздуха, воды.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 медицинский.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Лупа.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Компас.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Часы с синхронизированными стрелками.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Микроскоп (цифровой по возможности).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Оборудование для уголка живой природы: аквариум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Муляжи овощей, фруктов, грибов с учетом содержания обучения.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Натуральные объекты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полезных ископаемых.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плодов и семян растений.</w:t>
      </w:r>
    </w:p>
    <w:p w:rsidR="009F0260" w:rsidRPr="00A41E89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Гербарии культурных и дикорастущих растений (с учетом содержания обучения).</w:t>
      </w:r>
    </w:p>
    <w:p w:rsidR="009F0260" w:rsidRPr="009F0260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9F0260">
        <w:rPr>
          <w:rFonts w:ascii="Times New Roman" w:hAnsi="Times New Roman"/>
          <w:sz w:val="24"/>
          <w:szCs w:val="24"/>
        </w:rPr>
        <w:t>Живые объекты: комнатные растения</w:t>
      </w:r>
    </w:p>
    <w:p w:rsidR="009F0260" w:rsidRPr="009F0260" w:rsidRDefault="009F0260" w:rsidP="009F0260">
      <w:pPr>
        <w:pStyle w:val="af7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F0260">
        <w:rPr>
          <w:rFonts w:ascii="Times New Roman" w:hAnsi="Times New Roman"/>
          <w:sz w:val="24"/>
          <w:szCs w:val="24"/>
        </w:rPr>
        <w:t>Таблиц</w:t>
      </w:r>
      <w:proofErr w:type="gramStart"/>
      <w:r w:rsidRPr="009F0260">
        <w:rPr>
          <w:rFonts w:ascii="Times New Roman" w:hAnsi="Times New Roman"/>
          <w:sz w:val="24"/>
          <w:szCs w:val="24"/>
        </w:rPr>
        <w:t>ы(</w:t>
      </w:r>
      <w:proofErr w:type="gramEnd"/>
      <w:r w:rsidRPr="009F0260">
        <w:rPr>
          <w:rFonts w:ascii="Times New Roman" w:hAnsi="Times New Roman"/>
          <w:sz w:val="24"/>
          <w:szCs w:val="24"/>
        </w:rPr>
        <w:t>строение растения, организм человека, стадии развития животных и др.);</w:t>
      </w:r>
    </w:p>
    <w:p w:rsidR="009F0260" w:rsidRPr="009F0260" w:rsidRDefault="009F0260" w:rsidP="009F0260">
      <w:pPr>
        <w:pStyle w:val="af7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gramStart"/>
      <w:r w:rsidRPr="009F0260">
        <w:rPr>
          <w:rFonts w:ascii="Times New Roman" w:hAnsi="Times New Roman"/>
          <w:sz w:val="24"/>
          <w:szCs w:val="24"/>
        </w:rPr>
        <w:t>- Плакаты (природные сообщества болота, озера, леса, луга; ландшафтные картины Арктики, тундры, степи, пустыни; растения и животные</w:t>
      </w:r>
      <w:proofErr w:type="gramEnd"/>
    </w:p>
    <w:p w:rsidR="009F0260" w:rsidRPr="009F0260" w:rsidRDefault="009F0260" w:rsidP="009F0260">
      <w:pPr>
        <w:pStyle w:val="af5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9F0260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9F0260" w:rsidRPr="009F0260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9F0260">
        <w:rPr>
          <w:rFonts w:ascii="Times New Roman" w:hAnsi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:rsidR="009F0260" w:rsidRPr="009F0260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proofErr w:type="spellStart"/>
      <w:r w:rsidRPr="009F0260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F0260">
        <w:rPr>
          <w:rFonts w:ascii="Times New Roman" w:hAnsi="Times New Roman"/>
          <w:sz w:val="24"/>
          <w:szCs w:val="24"/>
        </w:rPr>
        <w:t xml:space="preserve"> проектор.</w:t>
      </w:r>
    </w:p>
    <w:p w:rsidR="009F0260" w:rsidRPr="009F0260" w:rsidRDefault="009F0260" w:rsidP="009F0260">
      <w:pPr>
        <w:pStyle w:val="af5"/>
        <w:rPr>
          <w:rFonts w:ascii="Times New Roman" w:hAnsi="Times New Roman"/>
          <w:sz w:val="24"/>
          <w:szCs w:val="24"/>
        </w:rPr>
      </w:pPr>
      <w:r w:rsidRPr="009F0260">
        <w:rPr>
          <w:rFonts w:ascii="Times New Roman" w:hAnsi="Times New Roman"/>
          <w:sz w:val="24"/>
          <w:szCs w:val="24"/>
        </w:rPr>
        <w:t>Компьютер.</w:t>
      </w:r>
    </w:p>
    <w:p w:rsidR="00671FAC" w:rsidRDefault="00671FAC" w:rsidP="00671FAC">
      <w:r>
        <w:t>- ученические столы двухместные с комплектом стульев;</w:t>
      </w:r>
    </w:p>
    <w:p w:rsidR="00671FAC" w:rsidRDefault="00671FAC" w:rsidP="00671FAC">
      <w:r>
        <w:t>- стол учительский с тумбой.</w:t>
      </w:r>
    </w:p>
    <w:p w:rsidR="00671FAC" w:rsidRDefault="00671FAC" w:rsidP="00671FAC">
      <w:r>
        <w:t>- шкафы для хранения учебников, дидактических материалов, пособий, учебного оборудования и пр.</w:t>
      </w:r>
    </w:p>
    <w:p w:rsidR="00671FAC" w:rsidRPr="002942DE" w:rsidRDefault="00671FAC" w:rsidP="00671FAC">
      <w:r>
        <w:tab/>
      </w:r>
    </w:p>
    <w:p w:rsidR="00671FAC" w:rsidRPr="002942DE" w:rsidRDefault="00671FAC" w:rsidP="00671FAC">
      <w:pPr>
        <w:rPr>
          <w:b/>
        </w:rPr>
      </w:pPr>
      <w:r w:rsidRPr="002942DE">
        <w:rPr>
          <w:b/>
        </w:rPr>
        <w:tab/>
      </w: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rPr>
          <w:b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8E4621" w:rsidRDefault="0010443F" w:rsidP="008E4621">
      <w:pPr>
        <w:pStyle w:val="af5"/>
        <w:rPr>
          <w:rFonts w:ascii="Times New Roman" w:hAnsi="Times New Roman"/>
          <w:bCs/>
          <w:sz w:val="28"/>
          <w:szCs w:val="28"/>
        </w:rPr>
      </w:pPr>
      <w:r w:rsidRPr="0010443F"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8E4621" w:rsidTr="008E4621">
        <w:tc>
          <w:tcPr>
            <w:tcW w:w="1880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4621" w:rsidRDefault="008E4621" w:rsidP="008E4621">
      <w:pPr>
        <w:pStyle w:val="af5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rPr>
          <w:rFonts w:ascii="Times New Roman" w:hAnsi="Times New Roman"/>
          <w:bCs/>
          <w:sz w:val="28"/>
          <w:szCs w:val="28"/>
          <w:lang w:eastAsia="ru-RU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</w:t>
      </w:r>
      <w:proofErr w:type="gramStart"/>
      <w:r>
        <w:rPr>
          <w:rFonts w:ascii="Times New Roman" w:hAnsi="Times New Roman"/>
          <w:bCs/>
          <w:sz w:val="28"/>
          <w:szCs w:val="28"/>
        </w:rPr>
        <w:t>предмет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Окружающий мир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rPr>
          <w:rFonts w:ascii="Times New Roman" w:hAnsi="Times New Roman"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8D102F" w:rsidRDefault="00671FAC" w:rsidP="00671FAC">
      <w:pPr>
        <w:widowControl w:val="0"/>
        <w:jc w:val="center"/>
        <w:rPr>
          <w:color w:val="000000"/>
          <w:sz w:val="20"/>
          <w:szCs w:val="20"/>
        </w:rPr>
      </w:pPr>
      <w:r w:rsidRPr="008D102F">
        <w:rPr>
          <w:color w:val="000000"/>
          <w:sz w:val="20"/>
          <w:szCs w:val="20"/>
        </w:rPr>
        <w:t xml:space="preserve"> </w:t>
      </w:r>
    </w:p>
    <w:p w:rsidR="00671FAC" w:rsidRPr="000C3E1B" w:rsidRDefault="00671FAC" w:rsidP="00671FAC">
      <w:pPr>
        <w:rPr>
          <w:sz w:val="20"/>
          <w:szCs w:val="20"/>
        </w:rPr>
      </w:pPr>
    </w:p>
    <w:p w:rsidR="00671FAC" w:rsidRPr="000C3E1B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b/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jc w:val="center"/>
        <w:rPr>
          <w:sz w:val="16"/>
          <w:szCs w:val="16"/>
        </w:rPr>
      </w:pPr>
    </w:p>
    <w:p w:rsidR="00671FAC" w:rsidRDefault="00671FAC" w:rsidP="00671FAC">
      <w:pPr>
        <w:jc w:val="center"/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Pr="00566A06" w:rsidRDefault="00671FAC" w:rsidP="00671FAC">
      <w:pPr>
        <w:rPr>
          <w:sz w:val="16"/>
          <w:szCs w:val="16"/>
        </w:rPr>
      </w:pPr>
    </w:p>
    <w:p w:rsidR="00671FAC" w:rsidRPr="009C1EFD" w:rsidRDefault="00671FAC" w:rsidP="00671FAC">
      <w:pPr>
        <w:shd w:val="clear" w:color="auto" w:fill="FFFFFF"/>
        <w:ind w:firstLine="720"/>
        <w:jc w:val="both"/>
        <w:rPr>
          <w:sz w:val="20"/>
          <w:szCs w:val="20"/>
        </w:rPr>
      </w:pPr>
    </w:p>
    <w:p w:rsidR="00671FAC" w:rsidRPr="000C3E1B" w:rsidRDefault="00671FAC" w:rsidP="00671FAC">
      <w:pPr>
        <w:rPr>
          <w:sz w:val="20"/>
          <w:szCs w:val="20"/>
        </w:rPr>
      </w:pPr>
    </w:p>
    <w:p w:rsidR="007C6D0B" w:rsidRDefault="007C6D0B"/>
    <w:sectPr w:rsidR="007C6D0B" w:rsidSect="009F0260">
      <w:footerReference w:type="even" r:id="rId11"/>
      <w:footerReference w:type="default" r:id="rId12"/>
      <w:pgSz w:w="16838" w:h="11906" w:orient="landscape"/>
      <w:pgMar w:top="540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260" w:rsidRDefault="009F0260" w:rsidP="00A13D98">
      <w:r>
        <w:separator/>
      </w:r>
    </w:p>
  </w:endnote>
  <w:endnote w:type="continuationSeparator" w:id="1">
    <w:p w:rsidR="009F0260" w:rsidRDefault="009F0260" w:rsidP="00A1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260" w:rsidRDefault="009F0260" w:rsidP="009F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0260" w:rsidRDefault="009F026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260" w:rsidRDefault="009F0260" w:rsidP="009F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784F">
      <w:rPr>
        <w:rStyle w:val="a6"/>
        <w:noProof/>
      </w:rPr>
      <w:t>44</w:t>
    </w:r>
    <w:r>
      <w:rPr>
        <w:rStyle w:val="a6"/>
      </w:rPr>
      <w:fldChar w:fldCharType="end"/>
    </w:r>
  </w:p>
  <w:p w:rsidR="009F0260" w:rsidRDefault="009F02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260" w:rsidRDefault="009F0260" w:rsidP="00A13D98">
      <w:r>
        <w:separator/>
      </w:r>
    </w:p>
  </w:footnote>
  <w:footnote w:type="continuationSeparator" w:id="1">
    <w:p w:rsidR="009F0260" w:rsidRDefault="009F0260" w:rsidP="00A13D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5CE2"/>
    <w:multiLevelType w:val="hybridMultilevel"/>
    <w:tmpl w:val="28800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3920B25"/>
    <w:multiLevelType w:val="hybridMultilevel"/>
    <w:tmpl w:val="38FEC2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3C4443"/>
    <w:multiLevelType w:val="hybridMultilevel"/>
    <w:tmpl w:val="BFDE1DEE"/>
    <w:lvl w:ilvl="0" w:tplc="FCDE71EA">
      <w:start w:val="1"/>
      <w:numFmt w:val="decimal"/>
      <w:lvlText w:val="%1."/>
      <w:lvlJc w:val="left"/>
      <w:pPr>
        <w:ind w:left="120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3">
    <w:nsid w:val="26C635E2"/>
    <w:multiLevelType w:val="hybridMultilevel"/>
    <w:tmpl w:val="434623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FAC"/>
    <w:rsid w:val="0010443F"/>
    <w:rsid w:val="00671FAC"/>
    <w:rsid w:val="007C6D0B"/>
    <w:rsid w:val="00826FA1"/>
    <w:rsid w:val="008E4621"/>
    <w:rsid w:val="009504D3"/>
    <w:rsid w:val="009D2F10"/>
    <w:rsid w:val="009E6628"/>
    <w:rsid w:val="009F0260"/>
    <w:rsid w:val="00A13D98"/>
    <w:rsid w:val="00AF02FD"/>
    <w:rsid w:val="00B7784F"/>
    <w:rsid w:val="00FA3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FA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71F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671F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671FA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71FA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71FAC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71FA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F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71F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71FA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671FA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71FA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71FA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671FAC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3">
    <w:name w:val="Table Grid"/>
    <w:basedOn w:val="a1"/>
    <w:rsid w:val="00671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671FAC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671FAC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671FAC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671FAC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71FAC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rsid w:val="00671FAC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671FAC"/>
    <w:rPr>
      <w:rFonts w:ascii="Times New Roman" w:hAnsi="Times New Roman" w:cs="Times New Roman" w:hint="default"/>
      <w:b/>
      <w:bCs/>
      <w:sz w:val="18"/>
      <w:szCs w:val="18"/>
    </w:rPr>
  </w:style>
  <w:style w:type="paragraph" w:styleId="a4">
    <w:name w:val="footer"/>
    <w:basedOn w:val="a"/>
    <w:link w:val="a5"/>
    <w:rsid w:val="00671FA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1FA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71FAC"/>
  </w:style>
  <w:style w:type="numbering" w:customStyle="1" w:styleId="11">
    <w:name w:val="Нет списка1"/>
    <w:next w:val="a2"/>
    <w:semiHidden/>
    <w:unhideWhenUsed/>
    <w:rsid w:val="00671FAC"/>
  </w:style>
  <w:style w:type="character" w:customStyle="1" w:styleId="a7">
    <w:name w:val="Основной текст с отступом Знак"/>
    <w:link w:val="a8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671FAC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12">
    <w:name w:val="Основной текст с отступом Знак1"/>
    <w:basedOn w:val="a0"/>
    <w:link w:val="a8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link w:val="aa"/>
    <w:rsid w:val="00671FAC"/>
    <w:rPr>
      <w:sz w:val="24"/>
      <w:szCs w:val="24"/>
    </w:rPr>
  </w:style>
  <w:style w:type="paragraph" w:styleId="aa">
    <w:name w:val="Body Text"/>
    <w:basedOn w:val="a"/>
    <w:link w:val="a9"/>
    <w:rsid w:val="00671FA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Основной текст Знак1"/>
    <w:basedOn w:val="a0"/>
    <w:link w:val="aa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link w:val="ac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rsid w:val="00671FAC"/>
    <w:rPr>
      <w:sz w:val="20"/>
      <w:szCs w:val="20"/>
    </w:rPr>
  </w:style>
  <w:style w:type="character" w:customStyle="1" w:styleId="14">
    <w:name w:val="Текст сноски Знак1"/>
    <w:basedOn w:val="a0"/>
    <w:link w:val="ac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e"/>
    <w:rsid w:val="00671FAC"/>
  </w:style>
  <w:style w:type="paragraph" w:styleId="ae">
    <w:name w:val="header"/>
    <w:basedOn w:val="a"/>
    <w:link w:val="ad"/>
    <w:unhideWhenUsed/>
    <w:rsid w:val="00671FA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Верхний колонтитул Знак1"/>
    <w:basedOn w:val="a0"/>
    <w:link w:val="ae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link w:val="af0"/>
    <w:rsid w:val="00671FAC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671F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f0"/>
    <w:rsid w:val="00671F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Название Знак"/>
    <w:link w:val="af2"/>
    <w:rsid w:val="00671FAC"/>
    <w:rPr>
      <w:rFonts w:ascii="Cambria" w:hAnsi="Cambria"/>
      <w:b/>
      <w:bCs/>
      <w:kern w:val="28"/>
      <w:sz w:val="32"/>
      <w:szCs w:val="32"/>
    </w:rPr>
  </w:style>
  <w:style w:type="paragraph" w:styleId="af2">
    <w:name w:val="Title"/>
    <w:basedOn w:val="a"/>
    <w:next w:val="a"/>
    <w:link w:val="af1"/>
    <w:qFormat/>
    <w:rsid w:val="00671FAC"/>
    <w:pPr>
      <w:spacing w:before="240" w:after="60"/>
      <w:jc w:val="center"/>
      <w:outlineLvl w:val="0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7">
    <w:name w:val="Название Знак1"/>
    <w:basedOn w:val="a0"/>
    <w:link w:val="af2"/>
    <w:rsid w:val="00671F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3">
    <w:name w:val="Схема документа Знак"/>
    <w:link w:val="af4"/>
    <w:rsid w:val="00671FAC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rsid w:val="00671FAC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8">
    <w:name w:val="Схема документа Знак1"/>
    <w:basedOn w:val="a0"/>
    <w:link w:val="af4"/>
    <w:rsid w:val="00671F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"/>
    <w:link w:val="22"/>
    <w:rsid w:val="00671FAC"/>
    <w:rPr>
      <w:sz w:val="28"/>
      <w:szCs w:val="24"/>
    </w:rPr>
  </w:style>
  <w:style w:type="paragraph" w:styleId="22">
    <w:name w:val="Body Text Indent 2"/>
    <w:basedOn w:val="a"/>
    <w:link w:val="21"/>
    <w:rsid w:val="00671FAC"/>
    <w:pPr>
      <w:ind w:firstLine="706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210">
    <w:name w:val="Основной текст с отступом 2 Знак1"/>
    <w:basedOn w:val="a0"/>
    <w:link w:val="22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671FA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71F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671FAC"/>
  </w:style>
  <w:style w:type="character" w:customStyle="1" w:styleId="23">
    <w:name w:val="Основной текст 2 Знак"/>
    <w:link w:val="24"/>
    <w:rsid w:val="00671FAC"/>
    <w:rPr>
      <w:sz w:val="24"/>
      <w:szCs w:val="24"/>
    </w:rPr>
  </w:style>
  <w:style w:type="paragraph" w:styleId="24">
    <w:name w:val="Body Text 2"/>
    <w:basedOn w:val="a"/>
    <w:link w:val="23"/>
    <w:rsid w:val="00671FAC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link w:val="24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rsid w:val="00671FAC"/>
    <w:rPr>
      <w:sz w:val="16"/>
      <w:szCs w:val="16"/>
    </w:rPr>
  </w:style>
  <w:style w:type="paragraph" w:styleId="32">
    <w:name w:val="Body Text 3"/>
    <w:basedOn w:val="a"/>
    <w:link w:val="31"/>
    <w:rsid w:val="00671FAC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link w:val="32"/>
    <w:rsid w:val="00671F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671FA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link w:val="z-0"/>
    <w:rsid w:val="00671FAC"/>
    <w:rPr>
      <w:rFonts w:ascii="Arial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671FAC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color w:val="000000"/>
      <w:sz w:val="16"/>
      <w:szCs w:val="16"/>
      <w:lang w:eastAsia="en-US"/>
    </w:rPr>
  </w:style>
  <w:style w:type="character" w:customStyle="1" w:styleId="z-1">
    <w:name w:val="z-Начало формы Знак1"/>
    <w:basedOn w:val="a0"/>
    <w:link w:val="z-0"/>
    <w:rsid w:val="00671FA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108">
    <w:name w:val="Font Style108"/>
    <w:basedOn w:val="a0"/>
    <w:rsid w:val="009504D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9504D3"/>
    <w:rPr>
      <w:rFonts w:ascii="Times New Roman" w:hAnsi="Times New Roman" w:cs="Times New Roman"/>
      <w:sz w:val="22"/>
      <w:szCs w:val="22"/>
    </w:rPr>
  </w:style>
  <w:style w:type="character" w:customStyle="1" w:styleId="af6">
    <w:name w:val="Без интервала Знак"/>
    <w:basedOn w:val="a0"/>
    <w:link w:val="af5"/>
    <w:uiPriority w:val="1"/>
    <w:locked/>
    <w:rsid w:val="009504D3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9F02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8">
    <w:name w:val="Основной текст_"/>
    <w:basedOn w:val="a0"/>
    <w:link w:val="19"/>
    <w:rsid w:val="009F0260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"/>
    <w:link w:val="af8"/>
    <w:rsid w:val="009F0260"/>
    <w:pPr>
      <w:shd w:val="clear" w:color="auto" w:fill="FFFFFF"/>
      <w:spacing w:line="230" w:lineRule="exact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9F0260"/>
  </w:style>
  <w:style w:type="character" w:styleId="af9">
    <w:name w:val="Hyperlink"/>
    <w:basedOn w:val="a0"/>
    <w:uiPriority w:val="99"/>
    <w:rsid w:val="009F0260"/>
    <w:rPr>
      <w:color w:val="0000FF"/>
      <w:u w:val="single"/>
    </w:rPr>
  </w:style>
  <w:style w:type="character" w:customStyle="1" w:styleId="c8">
    <w:name w:val="c8"/>
    <w:basedOn w:val="a0"/>
    <w:rsid w:val="009F0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viki.rdf.ru/list-all-presentatio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vuch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49</Pages>
  <Words>13686</Words>
  <Characters>78014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2016-09-04T12:33:00Z</dcterms:created>
  <dcterms:modified xsi:type="dcterms:W3CDTF">2016-09-26T13:39:00Z</dcterms:modified>
</cp:coreProperties>
</file>